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8F1" w:rsidRDefault="008828F1" w:rsidP="008828F1">
      <w:pPr>
        <w:tabs>
          <w:tab w:val="left" w:pos="0"/>
        </w:tabs>
        <w:spacing w:line="276" w:lineRule="auto"/>
        <w:jc w:val="center"/>
        <w:rPr>
          <w:sz w:val="24"/>
          <w:lang w:val="ru-RU"/>
        </w:rPr>
      </w:pPr>
    </w:p>
    <w:p w:rsidR="007214B1" w:rsidRPr="005A7740" w:rsidRDefault="007214B1" w:rsidP="008828F1">
      <w:pPr>
        <w:tabs>
          <w:tab w:val="left" w:pos="0"/>
        </w:tabs>
        <w:spacing w:line="276" w:lineRule="auto"/>
        <w:jc w:val="center"/>
        <w:rPr>
          <w:b/>
          <w:sz w:val="24"/>
        </w:rPr>
      </w:pPr>
      <w:r w:rsidRPr="005A7740">
        <w:rPr>
          <w:b/>
          <w:sz w:val="24"/>
        </w:rPr>
        <w:t>МІНІСТЕРСТВО ОСВІТИ І НАУКИ УКРАЇНИ</w:t>
      </w:r>
    </w:p>
    <w:p w:rsidR="007214B1" w:rsidRPr="005A7740" w:rsidRDefault="00C91406" w:rsidP="009436E4">
      <w:pPr>
        <w:spacing w:line="276" w:lineRule="auto"/>
        <w:jc w:val="center"/>
        <w:rPr>
          <w:b/>
          <w:sz w:val="24"/>
        </w:rPr>
      </w:pPr>
      <w:r w:rsidRPr="005A7740">
        <w:rPr>
          <w:b/>
          <w:sz w:val="24"/>
        </w:rPr>
        <w:t>НАВЧАЛЬНО-МЕТОДИЧНИЙ ЦЕНТР ПРОФЕСІЙНО-ТЕХНІЧНОЇ ОСВІТИ У ДОНЕЦЬКІЙ ОБЛАСТІ</w:t>
      </w:r>
    </w:p>
    <w:p w:rsidR="007214B1" w:rsidRPr="005A7740" w:rsidRDefault="007214B1" w:rsidP="00C91406">
      <w:pPr>
        <w:spacing w:line="276" w:lineRule="auto"/>
        <w:jc w:val="center"/>
        <w:rPr>
          <w:b/>
          <w:sz w:val="24"/>
          <w:szCs w:val="36"/>
        </w:rPr>
      </w:pPr>
    </w:p>
    <w:p w:rsidR="00C91406" w:rsidRPr="005A7740" w:rsidRDefault="005A7740" w:rsidP="005A7740">
      <w:pPr>
        <w:tabs>
          <w:tab w:val="left" w:pos="4389"/>
        </w:tabs>
        <w:spacing w:line="276" w:lineRule="auto"/>
        <w:jc w:val="left"/>
        <w:rPr>
          <w:b/>
          <w:sz w:val="24"/>
          <w:szCs w:val="36"/>
          <w:lang w:val="ru-RU"/>
        </w:rPr>
      </w:pPr>
      <w:r w:rsidRPr="005A7740">
        <w:rPr>
          <w:b/>
          <w:sz w:val="24"/>
          <w:szCs w:val="36"/>
          <w:lang w:val="ru-RU"/>
        </w:rPr>
        <w:tab/>
      </w:r>
    </w:p>
    <w:p w:rsidR="005A7740" w:rsidRPr="005A7740" w:rsidRDefault="005A7740" w:rsidP="00C91406">
      <w:pPr>
        <w:spacing w:line="276" w:lineRule="auto"/>
        <w:jc w:val="center"/>
        <w:rPr>
          <w:b/>
          <w:sz w:val="24"/>
          <w:szCs w:val="36"/>
          <w:lang w:val="ru-RU"/>
        </w:rPr>
      </w:pPr>
    </w:p>
    <w:p w:rsidR="00C91406" w:rsidRPr="005A7740" w:rsidRDefault="00C91406" w:rsidP="00C91406">
      <w:pPr>
        <w:spacing w:line="276" w:lineRule="auto"/>
        <w:jc w:val="center"/>
        <w:rPr>
          <w:b/>
          <w:sz w:val="24"/>
          <w:szCs w:val="36"/>
        </w:rPr>
      </w:pPr>
    </w:p>
    <w:p w:rsidR="00C91406" w:rsidRPr="005A7740" w:rsidRDefault="00C91406" w:rsidP="00C91406">
      <w:pPr>
        <w:spacing w:line="276" w:lineRule="auto"/>
        <w:jc w:val="center"/>
        <w:rPr>
          <w:b/>
          <w:sz w:val="24"/>
          <w:szCs w:val="36"/>
        </w:rPr>
      </w:pPr>
      <w:r w:rsidRPr="005A7740">
        <w:rPr>
          <w:b/>
          <w:sz w:val="24"/>
          <w:szCs w:val="36"/>
        </w:rPr>
        <w:t xml:space="preserve">Оксана </w:t>
      </w:r>
      <w:r w:rsidR="0044132C" w:rsidRPr="005A7740">
        <w:rPr>
          <w:b/>
          <w:sz w:val="24"/>
          <w:szCs w:val="36"/>
        </w:rPr>
        <w:t>МАЛИШЕНКО</w:t>
      </w:r>
    </w:p>
    <w:p w:rsidR="007214B1" w:rsidRPr="005A7740" w:rsidRDefault="007214B1" w:rsidP="009436E4">
      <w:pPr>
        <w:spacing w:line="276" w:lineRule="auto"/>
        <w:rPr>
          <w:b/>
          <w:sz w:val="32"/>
          <w:szCs w:val="36"/>
        </w:rPr>
      </w:pPr>
    </w:p>
    <w:p w:rsidR="007214B1" w:rsidRDefault="007214B1" w:rsidP="009436E4">
      <w:pPr>
        <w:spacing w:line="276" w:lineRule="auto"/>
        <w:rPr>
          <w:b/>
          <w:sz w:val="32"/>
          <w:szCs w:val="36"/>
          <w:lang w:val="ru-RU"/>
        </w:rPr>
      </w:pPr>
    </w:p>
    <w:p w:rsidR="005A7740" w:rsidRPr="005A7740" w:rsidRDefault="005A7740" w:rsidP="009436E4">
      <w:pPr>
        <w:spacing w:line="276" w:lineRule="auto"/>
        <w:rPr>
          <w:b/>
          <w:sz w:val="32"/>
          <w:szCs w:val="36"/>
          <w:lang w:val="ru-RU"/>
        </w:rPr>
      </w:pPr>
    </w:p>
    <w:p w:rsidR="007214B1" w:rsidRPr="005A7740" w:rsidRDefault="007214B1" w:rsidP="009436E4">
      <w:pPr>
        <w:spacing w:line="276" w:lineRule="auto"/>
        <w:rPr>
          <w:b/>
          <w:sz w:val="32"/>
          <w:szCs w:val="36"/>
          <w:lang w:val="ru-RU"/>
        </w:rPr>
      </w:pPr>
    </w:p>
    <w:p w:rsidR="007214B1" w:rsidRPr="005A7740" w:rsidRDefault="007214B1" w:rsidP="009436E4">
      <w:pPr>
        <w:spacing w:line="276" w:lineRule="auto"/>
        <w:jc w:val="center"/>
        <w:rPr>
          <w:b/>
          <w:sz w:val="32"/>
          <w:szCs w:val="36"/>
        </w:rPr>
      </w:pPr>
      <w:bookmarkStart w:id="0" w:name="_GoBack"/>
      <w:r w:rsidRPr="005A7740">
        <w:rPr>
          <w:b/>
          <w:sz w:val="32"/>
          <w:szCs w:val="36"/>
        </w:rPr>
        <w:t>МЕТОДИЧНІ ВКАЗІВКИ</w:t>
      </w:r>
    </w:p>
    <w:p w:rsidR="007214B1" w:rsidRPr="005A7740" w:rsidRDefault="007214B1" w:rsidP="009436E4">
      <w:pPr>
        <w:spacing w:line="276" w:lineRule="auto"/>
        <w:jc w:val="center"/>
        <w:rPr>
          <w:b/>
          <w:szCs w:val="36"/>
        </w:rPr>
      </w:pPr>
      <w:r w:rsidRPr="005A7740">
        <w:rPr>
          <w:b/>
          <w:szCs w:val="36"/>
        </w:rPr>
        <w:t xml:space="preserve">до виконання дипломної роботи </w:t>
      </w:r>
    </w:p>
    <w:bookmarkEnd w:id="0"/>
    <w:p w:rsidR="007214B1" w:rsidRPr="005A7740" w:rsidRDefault="007214B1" w:rsidP="005A7740">
      <w:pPr>
        <w:spacing w:line="276" w:lineRule="auto"/>
        <w:ind w:left="-142" w:right="-371"/>
        <w:jc w:val="center"/>
        <w:rPr>
          <w:b/>
          <w:sz w:val="22"/>
          <w:szCs w:val="36"/>
        </w:rPr>
      </w:pPr>
      <w:r w:rsidRPr="005A7740">
        <w:rPr>
          <w:b/>
          <w:sz w:val="24"/>
          <w:szCs w:val="36"/>
        </w:rPr>
        <w:t xml:space="preserve">для здобувачів професійної </w:t>
      </w:r>
      <w:r w:rsidR="005A7740" w:rsidRPr="005A7740">
        <w:rPr>
          <w:b/>
          <w:sz w:val="24"/>
          <w:szCs w:val="36"/>
        </w:rPr>
        <w:t>(</w:t>
      </w:r>
      <w:proofErr w:type="spellStart"/>
      <w:r w:rsidR="005A7740" w:rsidRPr="005A7740">
        <w:rPr>
          <w:b/>
          <w:sz w:val="24"/>
          <w:szCs w:val="36"/>
        </w:rPr>
        <w:t>професійно</w:t>
      </w:r>
      <w:proofErr w:type="spellEnd"/>
      <w:r w:rsidR="005A7740" w:rsidRPr="005A7740">
        <w:rPr>
          <w:b/>
          <w:sz w:val="24"/>
          <w:szCs w:val="36"/>
        </w:rPr>
        <w:t xml:space="preserve"> – технічної</w:t>
      </w:r>
      <w:r w:rsidRPr="005A7740">
        <w:rPr>
          <w:b/>
          <w:sz w:val="24"/>
          <w:szCs w:val="36"/>
        </w:rPr>
        <w:t xml:space="preserve">) освіти </w:t>
      </w:r>
    </w:p>
    <w:p w:rsidR="007214B1" w:rsidRPr="005A7740" w:rsidRDefault="007214B1" w:rsidP="009436E4">
      <w:pPr>
        <w:spacing w:line="276" w:lineRule="auto"/>
        <w:jc w:val="center"/>
        <w:rPr>
          <w:b/>
          <w:sz w:val="24"/>
          <w:szCs w:val="36"/>
        </w:rPr>
      </w:pPr>
      <w:r w:rsidRPr="005A7740">
        <w:rPr>
          <w:b/>
          <w:sz w:val="24"/>
          <w:szCs w:val="36"/>
        </w:rPr>
        <w:t>з професії: 8211 «Верстатник широкого профілю» кваліфікація 4 розряд</w:t>
      </w:r>
    </w:p>
    <w:p w:rsidR="007214B1" w:rsidRPr="005A7740" w:rsidRDefault="007214B1" w:rsidP="009436E4">
      <w:pPr>
        <w:spacing w:line="276" w:lineRule="auto"/>
        <w:rPr>
          <w:b/>
          <w:szCs w:val="36"/>
          <w:lang w:val="ru-RU"/>
        </w:rPr>
      </w:pPr>
    </w:p>
    <w:p w:rsidR="00B65306" w:rsidRPr="005A7740" w:rsidRDefault="00B65306" w:rsidP="009436E4">
      <w:pPr>
        <w:spacing w:line="276" w:lineRule="auto"/>
        <w:rPr>
          <w:b/>
          <w:sz w:val="32"/>
          <w:szCs w:val="36"/>
          <w:lang w:val="ru-RU"/>
        </w:rPr>
      </w:pPr>
    </w:p>
    <w:p w:rsidR="00B65306" w:rsidRPr="005A7740" w:rsidRDefault="00B65306" w:rsidP="009436E4">
      <w:pPr>
        <w:spacing w:line="276" w:lineRule="auto"/>
        <w:rPr>
          <w:b/>
          <w:sz w:val="32"/>
          <w:szCs w:val="36"/>
          <w:lang w:val="ru-RU"/>
        </w:rPr>
      </w:pPr>
    </w:p>
    <w:p w:rsidR="00B65306" w:rsidRPr="005A7740" w:rsidRDefault="00B65306" w:rsidP="009436E4">
      <w:pPr>
        <w:spacing w:line="276" w:lineRule="auto"/>
        <w:rPr>
          <w:b/>
          <w:sz w:val="32"/>
          <w:szCs w:val="36"/>
          <w:lang w:val="ru-RU"/>
        </w:rPr>
      </w:pPr>
    </w:p>
    <w:p w:rsidR="005A7740" w:rsidRPr="005A7740" w:rsidRDefault="005A7740" w:rsidP="009436E4">
      <w:pPr>
        <w:spacing w:line="276" w:lineRule="auto"/>
        <w:rPr>
          <w:b/>
          <w:sz w:val="32"/>
          <w:szCs w:val="36"/>
          <w:lang w:val="ru-RU"/>
        </w:rPr>
      </w:pPr>
    </w:p>
    <w:p w:rsidR="00B65306" w:rsidRPr="005A7740" w:rsidRDefault="00B65306" w:rsidP="009436E4">
      <w:pPr>
        <w:spacing w:line="276" w:lineRule="auto"/>
        <w:rPr>
          <w:b/>
          <w:sz w:val="32"/>
          <w:szCs w:val="36"/>
          <w:lang w:val="ru-RU"/>
        </w:rPr>
      </w:pPr>
    </w:p>
    <w:p w:rsidR="00B65306" w:rsidRPr="005A7740" w:rsidRDefault="00B65306" w:rsidP="009436E4">
      <w:pPr>
        <w:spacing w:line="276" w:lineRule="auto"/>
        <w:rPr>
          <w:b/>
          <w:sz w:val="32"/>
          <w:szCs w:val="36"/>
          <w:lang w:val="ru-RU"/>
        </w:rPr>
      </w:pPr>
    </w:p>
    <w:p w:rsidR="00B65306" w:rsidRPr="005A7740" w:rsidRDefault="00B65306" w:rsidP="009436E4">
      <w:pPr>
        <w:spacing w:line="276" w:lineRule="auto"/>
        <w:rPr>
          <w:b/>
          <w:sz w:val="32"/>
          <w:szCs w:val="36"/>
          <w:lang w:val="ru-RU"/>
        </w:rPr>
      </w:pPr>
    </w:p>
    <w:p w:rsidR="00B65306" w:rsidRPr="005A7740" w:rsidRDefault="00B65306" w:rsidP="009436E4">
      <w:pPr>
        <w:spacing w:line="276" w:lineRule="auto"/>
        <w:rPr>
          <w:b/>
          <w:sz w:val="32"/>
          <w:szCs w:val="36"/>
          <w:lang w:val="ru-RU"/>
        </w:rPr>
      </w:pPr>
    </w:p>
    <w:p w:rsidR="00B65306" w:rsidRPr="005A7740" w:rsidRDefault="00B65306" w:rsidP="009436E4">
      <w:pPr>
        <w:spacing w:line="276" w:lineRule="auto"/>
        <w:rPr>
          <w:b/>
          <w:sz w:val="22"/>
          <w:szCs w:val="36"/>
          <w:lang w:val="ru-RU"/>
        </w:rPr>
      </w:pPr>
    </w:p>
    <w:p w:rsidR="00D21645" w:rsidRDefault="007214B1" w:rsidP="00D21645">
      <w:pPr>
        <w:spacing w:line="276" w:lineRule="auto"/>
        <w:jc w:val="center"/>
        <w:rPr>
          <w:b/>
          <w:sz w:val="24"/>
        </w:rPr>
      </w:pPr>
      <w:r w:rsidRPr="005A7740">
        <w:rPr>
          <w:b/>
          <w:sz w:val="24"/>
          <w:szCs w:val="32"/>
        </w:rPr>
        <w:t xml:space="preserve">Краматорськ </w:t>
      </w:r>
      <w:r w:rsidR="00C91406" w:rsidRPr="005A7740">
        <w:rPr>
          <w:b/>
          <w:sz w:val="24"/>
          <w:szCs w:val="32"/>
        </w:rPr>
        <w:t xml:space="preserve">- </w:t>
      </w:r>
      <w:r w:rsidRPr="005A7740">
        <w:rPr>
          <w:b/>
          <w:sz w:val="24"/>
          <w:szCs w:val="32"/>
        </w:rPr>
        <w:t>20</w:t>
      </w:r>
      <w:r w:rsidR="00C91406" w:rsidRPr="005A7740">
        <w:rPr>
          <w:b/>
          <w:sz w:val="24"/>
          <w:szCs w:val="32"/>
        </w:rPr>
        <w:t>20</w:t>
      </w:r>
      <w:r w:rsidR="00D21645">
        <w:rPr>
          <w:b/>
          <w:sz w:val="24"/>
        </w:rPr>
        <w:br w:type="page"/>
      </w:r>
    </w:p>
    <w:p w:rsidR="00CD5ACE" w:rsidRDefault="00CD5ACE" w:rsidP="00B40D9E">
      <w:pPr>
        <w:spacing w:line="276" w:lineRule="auto"/>
        <w:ind w:firstLine="567"/>
        <w:rPr>
          <w:b/>
          <w:sz w:val="24"/>
        </w:rPr>
      </w:pPr>
    </w:p>
    <w:p w:rsidR="007214B1" w:rsidRDefault="00C91406" w:rsidP="00B40D9E">
      <w:pPr>
        <w:spacing w:line="276" w:lineRule="auto"/>
        <w:ind w:firstLine="567"/>
        <w:rPr>
          <w:sz w:val="24"/>
        </w:rPr>
      </w:pPr>
      <w:r w:rsidRPr="00E77E78">
        <w:rPr>
          <w:b/>
          <w:sz w:val="24"/>
        </w:rPr>
        <w:t>Малишенко Оксана Сергіївна</w:t>
      </w:r>
      <w:r>
        <w:rPr>
          <w:sz w:val="24"/>
        </w:rPr>
        <w:t>, викладач спеціальних дисциплін машинобудівного профілю ДНЗ «Краматорське ВПМУ».</w:t>
      </w:r>
      <w:r w:rsidRPr="00C91406">
        <w:t xml:space="preserve"> </w:t>
      </w:r>
      <w:r w:rsidR="00301DD1" w:rsidRPr="00C91406">
        <w:rPr>
          <w:sz w:val="24"/>
        </w:rPr>
        <w:t>Методичні вказівки</w:t>
      </w:r>
      <w:r>
        <w:rPr>
          <w:sz w:val="24"/>
        </w:rPr>
        <w:t xml:space="preserve"> </w:t>
      </w:r>
      <w:r w:rsidRPr="00C91406">
        <w:rPr>
          <w:sz w:val="24"/>
        </w:rPr>
        <w:t>до виконання дипломної роботи для здобувачів проф</w:t>
      </w:r>
      <w:r w:rsidR="00301DD1">
        <w:rPr>
          <w:sz w:val="24"/>
        </w:rPr>
        <w:t>есійної (професійно-</w:t>
      </w:r>
      <w:r>
        <w:rPr>
          <w:sz w:val="24"/>
        </w:rPr>
        <w:t>технічної</w:t>
      </w:r>
      <w:r w:rsidRPr="00C91406">
        <w:rPr>
          <w:sz w:val="24"/>
        </w:rPr>
        <w:t>) освіти з професії: 8211 «Верстатник широкого профілю» кваліфікація 4 розряд</w:t>
      </w:r>
      <w:r>
        <w:rPr>
          <w:sz w:val="24"/>
        </w:rPr>
        <w:t xml:space="preserve"> – Краматорськ, 2020 рік, </w:t>
      </w:r>
      <w:r w:rsidRPr="00C41C6A">
        <w:rPr>
          <w:color w:val="auto"/>
          <w:sz w:val="24"/>
        </w:rPr>
        <w:t>3</w:t>
      </w:r>
      <w:r w:rsidR="005113C2">
        <w:rPr>
          <w:color w:val="auto"/>
          <w:sz w:val="24"/>
        </w:rPr>
        <w:t>7</w:t>
      </w:r>
      <w:r w:rsidRPr="00C41C6A">
        <w:rPr>
          <w:color w:val="auto"/>
          <w:sz w:val="24"/>
        </w:rPr>
        <w:t xml:space="preserve"> </w:t>
      </w:r>
      <w:proofErr w:type="spellStart"/>
      <w:r w:rsidRPr="00C41C6A">
        <w:rPr>
          <w:color w:val="auto"/>
          <w:sz w:val="24"/>
        </w:rPr>
        <w:t>стор</w:t>
      </w:r>
      <w:proofErr w:type="spellEnd"/>
      <w:r>
        <w:rPr>
          <w:sz w:val="24"/>
        </w:rPr>
        <w:t>.</w:t>
      </w:r>
    </w:p>
    <w:p w:rsidR="009436E4" w:rsidRDefault="009436E4" w:rsidP="00B40D9E">
      <w:pPr>
        <w:spacing w:line="276" w:lineRule="auto"/>
        <w:ind w:firstLine="567"/>
        <w:rPr>
          <w:sz w:val="24"/>
        </w:rPr>
      </w:pPr>
    </w:p>
    <w:p w:rsidR="00C91406" w:rsidRDefault="00C91406" w:rsidP="00B40D9E">
      <w:pPr>
        <w:spacing w:line="276" w:lineRule="auto"/>
        <w:ind w:firstLine="567"/>
        <w:rPr>
          <w:sz w:val="24"/>
        </w:rPr>
      </w:pPr>
      <w:r w:rsidRPr="00301DD1">
        <w:rPr>
          <w:b/>
          <w:color w:val="auto"/>
          <w:sz w:val="24"/>
        </w:rPr>
        <w:t>Рецензент</w:t>
      </w:r>
      <w:r w:rsidR="00E77E78" w:rsidRPr="00301DD1">
        <w:rPr>
          <w:b/>
          <w:color w:val="auto"/>
          <w:sz w:val="24"/>
        </w:rPr>
        <w:t>:</w:t>
      </w:r>
      <w:r w:rsidR="00E77E78">
        <w:rPr>
          <w:sz w:val="24"/>
        </w:rPr>
        <w:t xml:space="preserve"> </w:t>
      </w:r>
      <w:proofErr w:type="spellStart"/>
      <w:r w:rsidR="00E77E78" w:rsidRPr="00E77E78">
        <w:rPr>
          <w:sz w:val="24"/>
        </w:rPr>
        <w:t>Рассошенко</w:t>
      </w:r>
      <w:proofErr w:type="spellEnd"/>
      <w:r w:rsidR="00E77E78" w:rsidRPr="00E77E78">
        <w:rPr>
          <w:sz w:val="24"/>
        </w:rPr>
        <w:t xml:space="preserve"> Олена Петрівна - викладач спец</w:t>
      </w:r>
      <w:r w:rsidR="00E77E78">
        <w:rPr>
          <w:sz w:val="24"/>
        </w:rPr>
        <w:t xml:space="preserve">іальних </w:t>
      </w:r>
      <w:r w:rsidR="00E77E78" w:rsidRPr="00E77E78">
        <w:rPr>
          <w:sz w:val="24"/>
        </w:rPr>
        <w:t>дисциплін</w:t>
      </w:r>
      <w:r w:rsidR="00E77E78">
        <w:rPr>
          <w:sz w:val="24"/>
        </w:rPr>
        <w:t xml:space="preserve"> «Краматорського вищого професійного училища»</w:t>
      </w:r>
      <w:r w:rsidR="00E77E78" w:rsidRPr="00E77E78">
        <w:rPr>
          <w:sz w:val="24"/>
        </w:rPr>
        <w:t>, фахівець вищої категорії, старший викладач</w:t>
      </w:r>
    </w:p>
    <w:p w:rsidR="009436E4" w:rsidRDefault="009436E4" w:rsidP="00B40D9E">
      <w:pPr>
        <w:spacing w:line="276" w:lineRule="auto"/>
        <w:ind w:firstLine="567"/>
        <w:rPr>
          <w:sz w:val="24"/>
        </w:rPr>
      </w:pPr>
    </w:p>
    <w:p w:rsidR="00301DD1" w:rsidRPr="00301DD1" w:rsidRDefault="00301DD1" w:rsidP="00B40D9E">
      <w:pPr>
        <w:spacing w:line="276" w:lineRule="auto"/>
        <w:ind w:firstLine="567"/>
        <w:rPr>
          <w:sz w:val="24"/>
        </w:rPr>
      </w:pPr>
      <w:r w:rsidRPr="00301DD1">
        <w:rPr>
          <w:sz w:val="24"/>
        </w:rPr>
        <w:t xml:space="preserve">Методичні рекомендації щодо виконання дипломної роботи є частиною навчально-методичного комплексу при отриманні знань і навичок з професії верстатник широкого профілю. </w:t>
      </w:r>
    </w:p>
    <w:p w:rsidR="009436E4" w:rsidRDefault="00301DD1" w:rsidP="00B40D9E">
      <w:pPr>
        <w:spacing w:line="276" w:lineRule="auto"/>
        <w:ind w:firstLine="567"/>
        <w:rPr>
          <w:sz w:val="24"/>
        </w:rPr>
      </w:pPr>
      <w:r w:rsidRPr="00301DD1">
        <w:rPr>
          <w:sz w:val="24"/>
        </w:rPr>
        <w:t>Методичні рекомендації визначають цілі, завдання, порядок виконання, а також містять вимоги до технічного оформлення дипломної роботи, практичні поради щодо підготовки і проходження процедури захисту.</w:t>
      </w:r>
    </w:p>
    <w:p w:rsidR="009436E4" w:rsidRDefault="009436E4" w:rsidP="00B40D9E">
      <w:pPr>
        <w:spacing w:line="276" w:lineRule="auto"/>
        <w:ind w:firstLine="567"/>
        <w:rPr>
          <w:sz w:val="24"/>
        </w:rPr>
      </w:pPr>
    </w:p>
    <w:p w:rsidR="009436E4" w:rsidRPr="009436E4" w:rsidRDefault="00E77E78" w:rsidP="00B40D9E">
      <w:pPr>
        <w:spacing w:line="276" w:lineRule="auto"/>
        <w:ind w:firstLine="567"/>
        <w:rPr>
          <w:sz w:val="24"/>
        </w:rPr>
      </w:pPr>
      <w:r w:rsidRPr="00E77E78">
        <w:rPr>
          <w:b/>
          <w:sz w:val="24"/>
        </w:rPr>
        <w:t>Відповідальний за випуск:</w:t>
      </w:r>
      <w:r>
        <w:rPr>
          <w:sz w:val="24"/>
        </w:rPr>
        <w:t xml:space="preserve"> </w:t>
      </w:r>
      <w:proofErr w:type="spellStart"/>
      <w:r w:rsidR="00C623BB">
        <w:rPr>
          <w:sz w:val="24"/>
        </w:rPr>
        <w:t>Євглевська</w:t>
      </w:r>
      <w:proofErr w:type="spellEnd"/>
      <w:r w:rsidR="00C623BB">
        <w:rPr>
          <w:sz w:val="24"/>
        </w:rPr>
        <w:t xml:space="preserve"> Вікт</w:t>
      </w:r>
      <w:r w:rsidR="00AC51CD">
        <w:rPr>
          <w:sz w:val="24"/>
        </w:rPr>
        <w:t>орія Василівна</w:t>
      </w:r>
      <w:r w:rsidR="00E11706" w:rsidRPr="00E11706">
        <w:rPr>
          <w:sz w:val="24"/>
        </w:rPr>
        <w:t xml:space="preserve"> </w:t>
      </w:r>
      <w:r w:rsidR="00301DD1">
        <w:rPr>
          <w:sz w:val="24"/>
        </w:rPr>
        <w:t xml:space="preserve">- </w:t>
      </w:r>
      <w:r w:rsidR="00E11706">
        <w:rPr>
          <w:sz w:val="24"/>
        </w:rPr>
        <w:t>м</w:t>
      </w:r>
      <w:r w:rsidR="00E11706" w:rsidRPr="00E11706">
        <w:rPr>
          <w:sz w:val="24"/>
        </w:rPr>
        <w:t xml:space="preserve">етодист </w:t>
      </w:r>
      <w:r w:rsidR="00AC51CD">
        <w:rPr>
          <w:sz w:val="24"/>
        </w:rPr>
        <w:t>ДНЗ «Краматорське ВПМУ»</w:t>
      </w:r>
      <w:r w:rsidR="00301DD1">
        <w:rPr>
          <w:sz w:val="24"/>
        </w:rPr>
        <w:t>.</w:t>
      </w:r>
    </w:p>
    <w:p w:rsidR="007214B1" w:rsidRPr="009436E4" w:rsidRDefault="007214B1" w:rsidP="009436E4">
      <w:pPr>
        <w:spacing w:line="276" w:lineRule="auto"/>
        <w:rPr>
          <w:sz w:val="24"/>
        </w:rPr>
      </w:pPr>
    </w:p>
    <w:p w:rsidR="007214B1" w:rsidRPr="009436E4" w:rsidRDefault="007214B1" w:rsidP="009436E4">
      <w:pPr>
        <w:pStyle w:val="Default"/>
        <w:spacing w:line="276" w:lineRule="auto"/>
        <w:rPr>
          <w:sz w:val="22"/>
          <w:lang w:val="uk-UA"/>
        </w:rPr>
      </w:pPr>
    </w:p>
    <w:p w:rsidR="007214B1" w:rsidRPr="00301DD1" w:rsidRDefault="00301DD1" w:rsidP="009436E4">
      <w:pPr>
        <w:pStyle w:val="Default"/>
        <w:spacing w:line="276" w:lineRule="auto"/>
        <w:rPr>
          <w:i/>
          <w:sz w:val="22"/>
          <w:szCs w:val="28"/>
          <w:lang w:val="uk-UA"/>
        </w:rPr>
      </w:pPr>
      <w:r>
        <w:rPr>
          <w:i/>
          <w:sz w:val="22"/>
          <w:szCs w:val="28"/>
          <w:lang w:val="uk-UA"/>
        </w:rPr>
        <w:t>Розглянуто та схвалено</w:t>
      </w:r>
      <w:r w:rsidR="007214B1" w:rsidRPr="00301DD1">
        <w:rPr>
          <w:i/>
          <w:sz w:val="22"/>
          <w:szCs w:val="28"/>
          <w:lang w:val="uk-UA"/>
        </w:rPr>
        <w:t xml:space="preserve"> </w:t>
      </w:r>
    </w:p>
    <w:p w:rsidR="007214B1" w:rsidRPr="003B4630" w:rsidRDefault="00AC51CD" w:rsidP="009436E4">
      <w:pPr>
        <w:pStyle w:val="Default"/>
        <w:spacing w:line="276" w:lineRule="auto"/>
        <w:rPr>
          <w:i/>
          <w:sz w:val="22"/>
          <w:szCs w:val="28"/>
        </w:rPr>
      </w:pPr>
      <w:r>
        <w:rPr>
          <w:i/>
          <w:sz w:val="22"/>
          <w:szCs w:val="28"/>
          <w:lang w:val="uk-UA"/>
        </w:rPr>
        <w:t>Педагогічною</w:t>
      </w:r>
      <w:r w:rsidR="00301DD1">
        <w:rPr>
          <w:i/>
          <w:sz w:val="22"/>
          <w:szCs w:val="28"/>
          <w:lang w:val="uk-UA"/>
        </w:rPr>
        <w:t xml:space="preserve"> радою</w:t>
      </w:r>
      <w:r w:rsidR="006C119F">
        <w:rPr>
          <w:i/>
          <w:sz w:val="22"/>
          <w:szCs w:val="28"/>
          <w:lang w:val="uk-UA"/>
        </w:rPr>
        <w:t xml:space="preserve"> </w:t>
      </w:r>
    </w:p>
    <w:p w:rsidR="00301DD1" w:rsidRDefault="00AC51CD" w:rsidP="009436E4">
      <w:pPr>
        <w:pStyle w:val="Default"/>
        <w:spacing w:line="276" w:lineRule="auto"/>
        <w:rPr>
          <w:i/>
          <w:sz w:val="22"/>
          <w:szCs w:val="28"/>
          <w:lang w:val="uk-UA"/>
        </w:rPr>
      </w:pPr>
      <w:r>
        <w:rPr>
          <w:i/>
          <w:sz w:val="22"/>
          <w:szCs w:val="28"/>
          <w:lang w:val="uk-UA"/>
        </w:rPr>
        <w:t>ДНЗ «Краматорське ВПМУ»</w:t>
      </w:r>
    </w:p>
    <w:p w:rsidR="007214B1" w:rsidRDefault="00301DD1" w:rsidP="00301DD1">
      <w:pPr>
        <w:pStyle w:val="Default"/>
        <w:spacing w:line="276" w:lineRule="auto"/>
        <w:rPr>
          <w:i/>
          <w:sz w:val="22"/>
          <w:lang w:val="uk-UA"/>
        </w:rPr>
      </w:pPr>
      <w:r>
        <w:rPr>
          <w:i/>
          <w:sz w:val="22"/>
          <w:szCs w:val="28"/>
          <w:lang w:val="uk-UA"/>
        </w:rPr>
        <w:t>(П</w:t>
      </w:r>
      <w:r w:rsidR="007214B1" w:rsidRPr="00301DD1">
        <w:rPr>
          <w:i/>
          <w:sz w:val="22"/>
          <w:szCs w:val="28"/>
          <w:lang w:val="uk-UA"/>
        </w:rPr>
        <w:t xml:space="preserve">ротокол № ___ </w:t>
      </w:r>
      <w:r w:rsidR="007214B1" w:rsidRPr="00301DD1">
        <w:rPr>
          <w:i/>
          <w:sz w:val="22"/>
          <w:lang w:val="uk-UA"/>
        </w:rPr>
        <w:t xml:space="preserve">від </w:t>
      </w:r>
      <w:r>
        <w:rPr>
          <w:i/>
          <w:sz w:val="22"/>
          <w:lang w:val="uk-UA"/>
        </w:rPr>
        <w:t>«</w:t>
      </w:r>
      <w:r w:rsidR="007214B1" w:rsidRPr="00301DD1">
        <w:rPr>
          <w:i/>
          <w:sz w:val="22"/>
          <w:lang w:val="uk-UA"/>
        </w:rPr>
        <w:t>___</w:t>
      </w:r>
      <w:r>
        <w:rPr>
          <w:i/>
          <w:sz w:val="22"/>
          <w:lang w:val="uk-UA"/>
        </w:rPr>
        <w:t xml:space="preserve">» </w:t>
      </w:r>
      <w:r w:rsidR="007214B1" w:rsidRPr="00301DD1">
        <w:rPr>
          <w:i/>
          <w:sz w:val="22"/>
          <w:lang w:val="uk-UA"/>
        </w:rPr>
        <w:t>__________ 20</w:t>
      </w:r>
      <w:r>
        <w:rPr>
          <w:i/>
          <w:sz w:val="22"/>
          <w:lang w:val="uk-UA"/>
        </w:rPr>
        <w:t>20 року)</w:t>
      </w:r>
    </w:p>
    <w:p w:rsidR="00BD0094" w:rsidRDefault="00BD0094" w:rsidP="00301DD1">
      <w:pPr>
        <w:pStyle w:val="Default"/>
        <w:spacing w:line="276" w:lineRule="auto"/>
        <w:rPr>
          <w:i/>
          <w:sz w:val="22"/>
          <w:lang w:val="uk-UA"/>
        </w:rPr>
      </w:pPr>
    </w:p>
    <w:p w:rsidR="00BD0094" w:rsidRDefault="00BD0094" w:rsidP="00BD0094">
      <w:pPr>
        <w:tabs>
          <w:tab w:val="left" w:pos="3260"/>
          <w:tab w:val="center" w:pos="3713"/>
        </w:tabs>
        <w:spacing w:line="276" w:lineRule="auto"/>
        <w:ind w:firstLine="709"/>
        <w:jc w:val="center"/>
        <w:rPr>
          <w:b/>
          <w:sz w:val="24"/>
          <w:lang w:val="ru-RU"/>
        </w:rPr>
      </w:pPr>
    </w:p>
    <w:p w:rsidR="00BD0094" w:rsidRDefault="00BD0094" w:rsidP="00BD0094">
      <w:pPr>
        <w:tabs>
          <w:tab w:val="left" w:pos="3260"/>
          <w:tab w:val="center" w:pos="3713"/>
        </w:tabs>
        <w:spacing w:line="276" w:lineRule="auto"/>
        <w:ind w:firstLine="709"/>
        <w:jc w:val="center"/>
        <w:rPr>
          <w:b/>
          <w:sz w:val="24"/>
          <w:lang w:val="ru-RU"/>
        </w:rPr>
      </w:pPr>
    </w:p>
    <w:p w:rsidR="00BD0094" w:rsidRDefault="00BD0094">
      <w:pPr>
        <w:jc w:val="left"/>
        <w:rPr>
          <w:b/>
          <w:sz w:val="24"/>
          <w:lang w:val="ru-RU"/>
        </w:rPr>
      </w:pPr>
      <w:r>
        <w:rPr>
          <w:b/>
          <w:sz w:val="24"/>
          <w:lang w:val="ru-RU"/>
        </w:rPr>
        <w:br w:type="page"/>
      </w:r>
    </w:p>
    <w:p w:rsidR="00BD0094" w:rsidRPr="009A3A30" w:rsidRDefault="00BD0094" w:rsidP="00BD0094">
      <w:pPr>
        <w:tabs>
          <w:tab w:val="left" w:pos="3260"/>
          <w:tab w:val="center" w:pos="3713"/>
        </w:tabs>
        <w:spacing w:line="276" w:lineRule="auto"/>
        <w:ind w:firstLine="709"/>
        <w:jc w:val="center"/>
        <w:rPr>
          <w:b/>
          <w:sz w:val="24"/>
        </w:rPr>
      </w:pPr>
      <w:r w:rsidRPr="009A3A30">
        <w:rPr>
          <w:b/>
          <w:sz w:val="24"/>
        </w:rPr>
        <w:lastRenderedPageBreak/>
        <w:t>ЗМІСТ</w:t>
      </w:r>
    </w:p>
    <w:tbl>
      <w:tblPr>
        <w:tblStyle w:val="ae"/>
        <w:tblW w:w="7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2"/>
        <w:gridCol w:w="523"/>
      </w:tblGrid>
      <w:tr w:rsidR="005832DE" w:rsidTr="00C55923">
        <w:tc>
          <w:tcPr>
            <w:tcW w:w="6487" w:type="dxa"/>
          </w:tcPr>
          <w:p w:rsidR="005832DE" w:rsidRPr="005832DE" w:rsidRDefault="005832DE" w:rsidP="00C55923">
            <w:pPr>
              <w:spacing w:line="276" w:lineRule="auto"/>
              <w:ind w:right="-161"/>
              <w:jc w:val="left"/>
              <w:rPr>
                <w:rFonts w:eastAsiaTheme="minorHAnsi"/>
                <w:b/>
                <w:color w:val="auto"/>
                <w:sz w:val="24"/>
                <w:szCs w:val="24"/>
              </w:rPr>
            </w:pPr>
            <w:r w:rsidRPr="005832DE">
              <w:rPr>
                <w:rFonts w:eastAsiaTheme="minorHAnsi"/>
                <w:b/>
                <w:color w:val="auto"/>
                <w:sz w:val="24"/>
                <w:szCs w:val="24"/>
              </w:rPr>
              <w:t>ВСТУП</w:t>
            </w:r>
            <w:r w:rsidR="00C55923" w:rsidRPr="003C61F0">
              <w:rPr>
                <w:rFonts w:eastAsiaTheme="minorHAnsi"/>
                <w:color w:val="auto"/>
                <w:sz w:val="24"/>
                <w:szCs w:val="24"/>
              </w:rPr>
              <w:t>………………………………………</w:t>
            </w:r>
            <w:r w:rsidR="003C61F0">
              <w:rPr>
                <w:rFonts w:eastAsiaTheme="minorHAnsi"/>
                <w:color w:val="auto"/>
                <w:sz w:val="24"/>
                <w:szCs w:val="24"/>
                <w:lang w:val="ru-RU"/>
              </w:rPr>
              <w:t>.</w:t>
            </w:r>
            <w:r w:rsidR="00C55923" w:rsidRPr="003C61F0">
              <w:rPr>
                <w:rFonts w:eastAsiaTheme="minorHAnsi"/>
                <w:color w:val="auto"/>
                <w:sz w:val="24"/>
                <w:szCs w:val="24"/>
              </w:rPr>
              <w:t>………………….…</w:t>
            </w:r>
          </w:p>
          <w:p w:rsidR="005832DE" w:rsidRPr="005832DE" w:rsidRDefault="005832DE" w:rsidP="00C55923">
            <w:pPr>
              <w:spacing w:line="276" w:lineRule="auto"/>
              <w:ind w:right="-161"/>
              <w:jc w:val="left"/>
              <w:rPr>
                <w:rFonts w:eastAsiaTheme="minorHAnsi"/>
                <w:color w:val="auto"/>
                <w:sz w:val="24"/>
                <w:szCs w:val="24"/>
              </w:rPr>
            </w:pPr>
            <w:r w:rsidRPr="005832DE">
              <w:rPr>
                <w:rFonts w:eastAsiaTheme="minorHAnsi"/>
                <w:b/>
                <w:color w:val="auto"/>
                <w:sz w:val="24"/>
                <w:szCs w:val="24"/>
              </w:rPr>
              <w:t>РОЗДІЛ 1</w:t>
            </w:r>
            <w:r w:rsidR="00AF74E2">
              <w:rPr>
                <w:rFonts w:eastAsiaTheme="minorHAnsi"/>
                <w:b/>
                <w:color w:val="auto"/>
                <w:sz w:val="24"/>
                <w:szCs w:val="24"/>
              </w:rPr>
              <w:t>.</w:t>
            </w:r>
            <w:r w:rsidRPr="005832DE">
              <w:rPr>
                <w:rFonts w:eastAsiaTheme="minorHAnsi"/>
                <w:b/>
                <w:color w:val="auto"/>
                <w:sz w:val="24"/>
                <w:szCs w:val="24"/>
              </w:rPr>
              <w:t xml:space="preserve"> ВИМОГИ ДО ОФОРМЛЕННЯ ДИПЛОМНОЇ РОБОТИ</w:t>
            </w:r>
            <w:r w:rsidR="00C55923">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1.1 Загальні вимоги</w:t>
            </w:r>
            <w:r w:rsidR="00C55923">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 xml:space="preserve">1.2 Об’єм роботи </w:t>
            </w:r>
            <w:r w:rsidR="00C55923">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1.3 Титульна сторінка</w:t>
            </w:r>
            <w:r w:rsidR="00C55923">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1.4 Рецензія</w:t>
            </w:r>
            <w:r w:rsidR="00C55923">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1.5 Оформлення таблиць, рисунків, формул</w:t>
            </w:r>
            <w:r w:rsidR="00C55923">
              <w:rPr>
                <w:rFonts w:eastAsiaTheme="minorHAnsi"/>
                <w:color w:val="auto"/>
                <w:sz w:val="24"/>
                <w:szCs w:val="24"/>
              </w:rPr>
              <w:t>…………</w:t>
            </w:r>
            <w:r w:rsidR="003C61F0">
              <w:rPr>
                <w:rFonts w:eastAsiaTheme="minorHAnsi"/>
                <w:color w:val="auto"/>
                <w:sz w:val="24"/>
                <w:szCs w:val="24"/>
                <w:lang w:val="ru-RU"/>
              </w:rPr>
              <w:t>.</w:t>
            </w:r>
            <w:r w:rsidR="00C55923">
              <w:rPr>
                <w:rFonts w:eastAsiaTheme="minorHAnsi"/>
                <w:color w:val="auto"/>
                <w:sz w:val="24"/>
                <w:szCs w:val="24"/>
              </w:rPr>
              <w:t>…</w:t>
            </w:r>
          </w:p>
          <w:p w:rsidR="005832DE" w:rsidRPr="005832DE" w:rsidRDefault="005832DE" w:rsidP="00C55923">
            <w:pPr>
              <w:spacing w:line="276" w:lineRule="auto"/>
              <w:ind w:right="-161"/>
              <w:jc w:val="left"/>
              <w:rPr>
                <w:rFonts w:eastAsiaTheme="minorHAnsi"/>
                <w:color w:val="auto"/>
                <w:sz w:val="24"/>
                <w:szCs w:val="24"/>
              </w:rPr>
            </w:pPr>
            <w:r w:rsidRPr="005832DE">
              <w:rPr>
                <w:rFonts w:eastAsiaTheme="minorHAnsi"/>
                <w:b/>
                <w:color w:val="auto"/>
                <w:sz w:val="24"/>
                <w:szCs w:val="24"/>
              </w:rPr>
              <w:t>РОЗДІЛ 2</w:t>
            </w:r>
            <w:r w:rsidR="00AF74E2">
              <w:rPr>
                <w:rFonts w:eastAsiaTheme="minorHAnsi"/>
                <w:b/>
                <w:color w:val="auto"/>
                <w:sz w:val="24"/>
                <w:szCs w:val="24"/>
              </w:rPr>
              <w:t>.</w:t>
            </w:r>
            <w:r w:rsidRPr="005832DE">
              <w:rPr>
                <w:rFonts w:eastAsiaTheme="minorHAnsi"/>
                <w:b/>
                <w:color w:val="auto"/>
                <w:sz w:val="24"/>
                <w:szCs w:val="24"/>
              </w:rPr>
              <w:t xml:space="preserve"> ЗАГАЛЬНІ ВКАЗІВКИ</w:t>
            </w:r>
            <w:r w:rsidR="00C55923">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2.1 Тематика дипломних робіт</w:t>
            </w:r>
            <w:r w:rsidR="00C55923">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2.2 Вихідні данні до дипломної роботи</w:t>
            </w:r>
            <w:r w:rsidR="00C55923">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2.3 Послідовність виконання роботи</w:t>
            </w:r>
            <w:r w:rsidR="00C55923">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2.4 Захист дипломної роботи</w:t>
            </w:r>
            <w:r w:rsidR="00C55923">
              <w:rPr>
                <w:rFonts w:eastAsiaTheme="minorHAnsi"/>
                <w:color w:val="auto"/>
                <w:sz w:val="24"/>
                <w:szCs w:val="24"/>
              </w:rPr>
              <w:t>……………………………..</w:t>
            </w:r>
          </w:p>
          <w:p w:rsidR="005832DE" w:rsidRPr="005832DE" w:rsidRDefault="005832DE" w:rsidP="00C55923">
            <w:pPr>
              <w:spacing w:line="276" w:lineRule="auto"/>
              <w:ind w:right="-161"/>
              <w:jc w:val="left"/>
              <w:rPr>
                <w:rFonts w:eastAsiaTheme="minorHAnsi"/>
                <w:b/>
                <w:color w:val="auto"/>
                <w:sz w:val="24"/>
                <w:szCs w:val="24"/>
              </w:rPr>
            </w:pPr>
            <w:r w:rsidRPr="005832DE">
              <w:rPr>
                <w:rFonts w:eastAsiaTheme="minorHAnsi"/>
                <w:b/>
                <w:color w:val="auto"/>
                <w:sz w:val="24"/>
                <w:szCs w:val="24"/>
              </w:rPr>
              <w:t>РОЗДІЛ 3</w:t>
            </w:r>
            <w:r w:rsidR="00AF74E2">
              <w:rPr>
                <w:rFonts w:eastAsiaTheme="minorHAnsi"/>
                <w:b/>
                <w:color w:val="auto"/>
                <w:sz w:val="24"/>
                <w:szCs w:val="24"/>
              </w:rPr>
              <w:t>.</w:t>
            </w:r>
            <w:r w:rsidRPr="005832DE">
              <w:rPr>
                <w:rFonts w:eastAsiaTheme="minorHAnsi"/>
                <w:b/>
                <w:color w:val="auto"/>
                <w:sz w:val="24"/>
                <w:szCs w:val="24"/>
              </w:rPr>
              <w:t xml:space="preserve"> СТРУКТУРА ДИПЛОМНОЇ РОБОТИ</w:t>
            </w:r>
            <w:r w:rsidR="00C55923" w:rsidRPr="003C61F0">
              <w:rPr>
                <w:rFonts w:eastAsiaTheme="minorHAnsi"/>
                <w:color w:val="auto"/>
                <w:sz w:val="24"/>
                <w:szCs w:val="24"/>
              </w:rPr>
              <w:t>……</w:t>
            </w:r>
            <w:r w:rsidR="003C61F0">
              <w:rPr>
                <w:rFonts w:eastAsiaTheme="minorHAnsi"/>
                <w:color w:val="auto"/>
                <w:sz w:val="24"/>
                <w:szCs w:val="24"/>
                <w:lang w:val="ru-RU"/>
              </w:rPr>
              <w:t>..</w:t>
            </w:r>
            <w:r w:rsidR="00C55923" w:rsidRPr="003C61F0">
              <w:rPr>
                <w:rFonts w:eastAsiaTheme="minorHAnsi"/>
                <w:color w:val="auto"/>
                <w:sz w:val="24"/>
                <w:szCs w:val="24"/>
              </w:rPr>
              <w:t>…..</w:t>
            </w:r>
          </w:p>
          <w:p w:rsidR="005832DE" w:rsidRPr="005832DE" w:rsidRDefault="005832DE" w:rsidP="00C55923">
            <w:pPr>
              <w:spacing w:line="276" w:lineRule="auto"/>
              <w:ind w:right="-161" w:firstLine="708"/>
              <w:jc w:val="left"/>
              <w:rPr>
                <w:rFonts w:eastAsiaTheme="minorHAnsi"/>
                <w:color w:val="auto"/>
                <w:sz w:val="24"/>
                <w:szCs w:val="24"/>
              </w:rPr>
            </w:pPr>
            <w:r w:rsidRPr="005832DE">
              <w:rPr>
                <w:rFonts w:eastAsiaTheme="minorHAnsi"/>
                <w:color w:val="auto"/>
                <w:sz w:val="24"/>
                <w:szCs w:val="24"/>
              </w:rPr>
              <w:t>3.1 Загальний зміст роботи</w:t>
            </w:r>
            <w:r w:rsidR="00C55923">
              <w:rPr>
                <w:rFonts w:eastAsiaTheme="minorHAnsi"/>
                <w:color w:val="auto"/>
                <w:sz w:val="24"/>
                <w:szCs w:val="24"/>
              </w:rPr>
              <w:t>……………………………….</w:t>
            </w:r>
          </w:p>
          <w:p w:rsidR="005832DE" w:rsidRPr="005832DE" w:rsidRDefault="00AF74E2" w:rsidP="00C55923">
            <w:pPr>
              <w:spacing w:line="276" w:lineRule="auto"/>
              <w:ind w:right="-161" w:firstLine="708"/>
              <w:jc w:val="left"/>
              <w:rPr>
                <w:rFonts w:eastAsiaTheme="minorHAnsi"/>
                <w:color w:val="auto"/>
                <w:sz w:val="24"/>
                <w:szCs w:val="24"/>
              </w:rPr>
            </w:pPr>
            <w:r>
              <w:rPr>
                <w:rFonts w:eastAsiaTheme="minorHAnsi"/>
                <w:color w:val="auto"/>
                <w:sz w:val="24"/>
                <w:szCs w:val="24"/>
              </w:rPr>
              <w:t xml:space="preserve">3.2 </w:t>
            </w:r>
            <w:r w:rsidR="005832DE" w:rsidRPr="005832DE">
              <w:rPr>
                <w:rFonts w:eastAsiaTheme="minorHAnsi"/>
                <w:color w:val="auto"/>
                <w:sz w:val="24"/>
                <w:szCs w:val="24"/>
              </w:rPr>
              <w:t>Зміст пунктів дипломної роботи</w:t>
            </w:r>
            <w:r w:rsidR="00C55923">
              <w:rPr>
                <w:rFonts w:eastAsiaTheme="minorHAnsi"/>
                <w:color w:val="auto"/>
                <w:sz w:val="24"/>
                <w:szCs w:val="24"/>
              </w:rPr>
              <w:t>………</w:t>
            </w:r>
            <w:r>
              <w:rPr>
                <w:rFonts w:eastAsiaTheme="minorHAnsi"/>
                <w:color w:val="auto"/>
                <w:sz w:val="24"/>
                <w:szCs w:val="24"/>
              </w:rPr>
              <w:t>….</w:t>
            </w:r>
            <w:r w:rsidR="00C55923">
              <w:rPr>
                <w:rFonts w:eastAsiaTheme="minorHAnsi"/>
                <w:color w:val="auto"/>
                <w:sz w:val="24"/>
                <w:szCs w:val="24"/>
              </w:rPr>
              <w:t>………….</w:t>
            </w:r>
          </w:p>
          <w:p w:rsidR="005832DE" w:rsidRPr="005832DE" w:rsidRDefault="005832DE" w:rsidP="00C55923">
            <w:pPr>
              <w:spacing w:line="276" w:lineRule="auto"/>
              <w:ind w:left="708" w:right="-161" w:firstLine="708"/>
              <w:jc w:val="left"/>
              <w:rPr>
                <w:rFonts w:eastAsiaTheme="minorHAnsi"/>
                <w:color w:val="auto"/>
                <w:sz w:val="24"/>
                <w:szCs w:val="24"/>
              </w:rPr>
            </w:pPr>
            <w:r w:rsidRPr="005832DE">
              <w:rPr>
                <w:rFonts w:eastAsiaTheme="minorHAnsi"/>
                <w:color w:val="auto"/>
                <w:sz w:val="24"/>
                <w:szCs w:val="24"/>
              </w:rPr>
              <w:t>3.2.1</w:t>
            </w:r>
            <w:r w:rsidRPr="005832DE">
              <w:rPr>
                <w:rFonts w:eastAsiaTheme="minorHAnsi"/>
                <w:color w:val="auto"/>
                <w:sz w:val="24"/>
                <w:szCs w:val="24"/>
              </w:rPr>
              <w:tab/>
              <w:t>Зміст</w:t>
            </w:r>
            <w:r w:rsidR="00C55923">
              <w:rPr>
                <w:rFonts w:eastAsiaTheme="minorHAnsi"/>
                <w:color w:val="auto"/>
                <w:sz w:val="24"/>
                <w:szCs w:val="24"/>
              </w:rPr>
              <w:t>………………………………………..</w:t>
            </w:r>
          </w:p>
          <w:p w:rsidR="005832DE" w:rsidRPr="005832DE" w:rsidRDefault="005832DE" w:rsidP="00C55923">
            <w:pPr>
              <w:spacing w:line="276" w:lineRule="auto"/>
              <w:ind w:left="1416" w:right="-161"/>
              <w:jc w:val="left"/>
              <w:rPr>
                <w:rFonts w:eastAsiaTheme="minorHAnsi"/>
                <w:color w:val="auto"/>
                <w:sz w:val="24"/>
                <w:szCs w:val="24"/>
              </w:rPr>
            </w:pPr>
            <w:r w:rsidRPr="005832DE">
              <w:rPr>
                <w:rFonts w:eastAsiaTheme="minorHAnsi"/>
                <w:color w:val="auto"/>
                <w:sz w:val="24"/>
                <w:szCs w:val="24"/>
              </w:rPr>
              <w:t xml:space="preserve">3.2.2 </w:t>
            </w:r>
            <w:r w:rsidR="00AF74E2">
              <w:rPr>
                <w:rFonts w:eastAsiaTheme="minorHAnsi"/>
                <w:color w:val="auto"/>
                <w:sz w:val="24"/>
                <w:szCs w:val="24"/>
              </w:rPr>
              <w:t xml:space="preserve">   </w:t>
            </w:r>
            <w:r w:rsidRPr="005832DE">
              <w:rPr>
                <w:rFonts w:eastAsiaTheme="minorHAnsi"/>
                <w:color w:val="auto"/>
                <w:sz w:val="24"/>
                <w:szCs w:val="24"/>
              </w:rPr>
              <w:t>Вступ</w:t>
            </w:r>
            <w:r w:rsidR="00C55923">
              <w:rPr>
                <w:rFonts w:eastAsiaTheme="minorHAnsi"/>
                <w:color w:val="auto"/>
                <w:sz w:val="24"/>
                <w:szCs w:val="24"/>
              </w:rPr>
              <w:t>………………………</w:t>
            </w:r>
            <w:r w:rsidR="005113C2">
              <w:rPr>
                <w:rFonts w:eastAsiaTheme="minorHAnsi"/>
                <w:color w:val="auto"/>
                <w:sz w:val="24"/>
                <w:szCs w:val="24"/>
              </w:rPr>
              <w:t>….</w:t>
            </w:r>
            <w:r w:rsidR="00C55923">
              <w:rPr>
                <w:rFonts w:eastAsiaTheme="minorHAnsi"/>
                <w:color w:val="auto"/>
                <w:sz w:val="24"/>
                <w:szCs w:val="24"/>
              </w:rPr>
              <w:t>……………</w:t>
            </w:r>
          </w:p>
          <w:p w:rsidR="005832DE" w:rsidRPr="005832DE" w:rsidRDefault="005832DE" w:rsidP="00C55923">
            <w:pPr>
              <w:spacing w:line="276" w:lineRule="auto"/>
              <w:ind w:left="708" w:right="-161" w:firstLine="708"/>
              <w:jc w:val="left"/>
              <w:rPr>
                <w:rFonts w:eastAsiaTheme="minorHAnsi"/>
                <w:color w:val="auto"/>
                <w:sz w:val="24"/>
                <w:szCs w:val="24"/>
              </w:rPr>
            </w:pPr>
            <w:r w:rsidRPr="005832DE">
              <w:rPr>
                <w:rFonts w:eastAsiaTheme="minorHAnsi"/>
                <w:color w:val="auto"/>
                <w:sz w:val="24"/>
                <w:szCs w:val="24"/>
              </w:rPr>
              <w:t>3.2.3</w:t>
            </w:r>
            <w:r w:rsidRPr="005832DE">
              <w:rPr>
                <w:rFonts w:eastAsiaTheme="minorHAnsi"/>
                <w:color w:val="auto"/>
                <w:sz w:val="24"/>
                <w:szCs w:val="24"/>
              </w:rPr>
              <w:tab/>
              <w:t>Загальна частина</w:t>
            </w:r>
            <w:r w:rsidR="00C55923">
              <w:rPr>
                <w:rFonts w:eastAsiaTheme="minorHAnsi"/>
                <w:color w:val="auto"/>
                <w:sz w:val="24"/>
                <w:szCs w:val="24"/>
              </w:rPr>
              <w:t>…………………..………</w:t>
            </w:r>
          </w:p>
          <w:p w:rsidR="005832DE" w:rsidRPr="005832DE" w:rsidRDefault="005832DE" w:rsidP="00C55923">
            <w:pPr>
              <w:spacing w:line="276" w:lineRule="auto"/>
              <w:ind w:left="708" w:right="-161" w:firstLine="708"/>
              <w:jc w:val="left"/>
              <w:rPr>
                <w:rFonts w:eastAsiaTheme="minorHAnsi"/>
                <w:color w:val="auto"/>
                <w:sz w:val="24"/>
                <w:szCs w:val="24"/>
              </w:rPr>
            </w:pPr>
            <w:r w:rsidRPr="005832DE">
              <w:rPr>
                <w:rFonts w:eastAsiaTheme="minorHAnsi"/>
                <w:color w:val="auto"/>
                <w:sz w:val="24"/>
                <w:szCs w:val="24"/>
              </w:rPr>
              <w:t>3.2.4</w:t>
            </w:r>
            <w:r w:rsidRPr="005832DE">
              <w:rPr>
                <w:rFonts w:eastAsiaTheme="minorHAnsi"/>
                <w:color w:val="auto"/>
                <w:sz w:val="24"/>
                <w:szCs w:val="24"/>
              </w:rPr>
              <w:tab/>
              <w:t>Технологічна частина</w:t>
            </w:r>
            <w:r w:rsidR="00C55923">
              <w:rPr>
                <w:rFonts w:eastAsiaTheme="minorHAnsi"/>
                <w:color w:val="auto"/>
                <w:sz w:val="24"/>
                <w:szCs w:val="24"/>
              </w:rPr>
              <w:t>……………………..</w:t>
            </w:r>
          </w:p>
          <w:p w:rsidR="005832DE" w:rsidRPr="005832DE" w:rsidRDefault="005832DE" w:rsidP="00C55923">
            <w:pPr>
              <w:spacing w:line="276" w:lineRule="auto"/>
              <w:ind w:left="708" w:right="-161" w:firstLine="708"/>
              <w:jc w:val="left"/>
              <w:rPr>
                <w:rFonts w:eastAsiaTheme="minorHAnsi"/>
                <w:color w:val="auto"/>
                <w:sz w:val="24"/>
                <w:szCs w:val="24"/>
              </w:rPr>
            </w:pPr>
            <w:r w:rsidRPr="005832DE">
              <w:rPr>
                <w:rFonts w:eastAsiaTheme="minorHAnsi"/>
                <w:color w:val="auto"/>
                <w:sz w:val="24"/>
                <w:szCs w:val="24"/>
              </w:rPr>
              <w:t>3.2.5</w:t>
            </w:r>
            <w:r w:rsidRPr="005832DE">
              <w:rPr>
                <w:rFonts w:eastAsiaTheme="minorHAnsi"/>
                <w:color w:val="auto"/>
                <w:sz w:val="24"/>
                <w:szCs w:val="24"/>
              </w:rPr>
              <w:tab/>
              <w:t>Охорона праці</w:t>
            </w:r>
            <w:r w:rsidR="00C55923">
              <w:rPr>
                <w:rFonts w:eastAsiaTheme="minorHAnsi"/>
                <w:color w:val="auto"/>
                <w:sz w:val="24"/>
                <w:szCs w:val="24"/>
              </w:rPr>
              <w:t>………………………...……</w:t>
            </w:r>
          </w:p>
          <w:p w:rsidR="005832DE" w:rsidRPr="005832DE" w:rsidRDefault="005832DE" w:rsidP="00C55923">
            <w:pPr>
              <w:spacing w:line="276" w:lineRule="auto"/>
              <w:ind w:left="708" w:right="-161" w:firstLine="708"/>
              <w:jc w:val="left"/>
              <w:rPr>
                <w:rFonts w:eastAsiaTheme="minorHAnsi"/>
                <w:color w:val="auto"/>
                <w:sz w:val="24"/>
                <w:szCs w:val="24"/>
              </w:rPr>
            </w:pPr>
            <w:r w:rsidRPr="005832DE">
              <w:rPr>
                <w:rFonts w:eastAsiaTheme="minorHAnsi"/>
                <w:color w:val="auto"/>
                <w:sz w:val="24"/>
                <w:szCs w:val="24"/>
              </w:rPr>
              <w:t>3.2.6</w:t>
            </w:r>
            <w:r w:rsidRPr="005832DE">
              <w:rPr>
                <w:rFonts w:eastAsiaTheme="minorHAnsi"/>
                <w:color w:val="auto"/>
                <w:sz w:val="24"/>
                <w:szCs w:val="24"/>
              </w:rPr>
              <w:tab/>
              <w:t>Висновок</w:t>
            </w:r>
            <w:r w:rsidR="00C55923">
              <w:rPr>
                <w:rFonts w:eastAsiaTheme="minorHAnsi"/>
                <w:color w:val="auto"/>
                <w:sz w:val="24"/>
                <w:szCs w:val="24"/>
              </w:rPr>
              <w:t>…………………………………..</w:t>
            </w:r>
          </w:p>
          <w:p w:rsidR="005832DE" w:rsidRPr="005832DE" w:rsidRDefault="005832DE" w:rsidP="00C55923">
            <w:pPr>
              <w:spacing w:line="276" w:lineRule="auto"/>
              <w:ind w:left="708" w:right="-161" w:firstLine="708"/>
              <w:jc w:val="left"/>
              <w:rPr>
                <w:rFonts w:eastAsiaTheme="minorHAnsi"/>
                <w:color w:val="auto"/>
                <w:sz w:val="24"/>
                <w:szCs w:val="24"/>
              </w:rPr>
            </w:pPr>
            <w:r w:rsidRPr="005832DE">
              <w:rPr>
                <w:rFonts w:eastAsiaTheme="minorHAnsi"/>
                <w:color w:val="auto"/>
                <w:sz w:val="24"/>
                <w:szCs w:val="24"/>
              </w:rPr>
              <w:t>3.2.7</w:t>
            </w:r>
            <w:r w:rsidRPr="005832DE">
              <w:rPr>
                <w:rFonts w:eastAsiaTheme="minorHAnsi"/>
                <w:color w:val="auto"/>
                <w:sz w:val="24"/>
                <w:szCs w:val="24"/>
              </w:rPr>
              <w:tab/>
              <w:t xml:space="preserve">Список використаних джерел </w:t>
            </w:r>
            <w:r w:rsidR="00C55923">
              <w:rPr>
                <w:rFonts w:eastAsiaTheme="minorHAnsi"/>
                <w:color w:val="auto"/>
                <w:sz w:val="24"/>
                <w:szCs w:val="24"/>
              </w:rPr>
              <w:t>……………</w:t>
            </w:r>
          </w:p>
          <w:p w:rsidR="005832DE" w:rsidRPr="005832DE" w:rsidRDefault="00C55923" w:rsidP="00C55923">
            <w:pPr>
              <w:spacing w:line="276" w:lineRule="auto"/>
              <w:ind w:left="708" w:right="-161" w:firstLine="708"/>
              <w:jc w:val="left"/>
              <w:rPr>
                <w:rFonts w:eastAsiaTheme="minorHAnsi"/>
                <w:color w:val="auto"/>
                <w:sz w:val="24"/>
                <w:szCs w:val="24"/>
              </w:rPr>
            </w:pPr>
            <w:r>
              <w:rPr>
                <w:rFonts w:eastAsiaTheme="minorHAnsi"/>
                <w:color w:val="auto"/>
                <w:sz w:val="24"/>
                <w:szCs w:val="24"/>
              </w:rPr>
              <w:t>3.2.8</w:t>
            </w:r>
            <w:r>
              <w:rPr>
                <w:rFonts w:eastAsiaTheme="minorHAnsi"/>
                <w:color w:val="auto"/>
                <w:sz w:val="24"/>
                <w:szCs w:val="24"/>
              </w:rPr>
              <w:tab/>
              <w:t>Додатки……………………………………</w:t>
            </w:r>
          </w:p>
          <w:p w:rsidR="005832DE" w:rsidRPr="005832DE" w:rsidRDefault="005832DE" w:rsidP="00C55923">
            <w:pPr>
              <w:spacing w:line="276" w:lineRule="auto"/>
              <w:ind w:left="708" w:right="-161" w:firstLine="708"/>
              <w:jc w:val="left"/>
              <w:rPr>
                <w:rFonts w:eastAsiaTheme="minorHAnsi"/>
                <w:color w:val="auto"/>
                <w:sz w:val="24"/>
                <w:szCs w:val="24"/>
              </w:rPr>
            </w:pPr>
            <w:r w:rsidRPr="005832DE">
              <w:rPr>
                <w:rFonts w:eastAsiaTheme="minorHAnsi"/>
                <w:color w:val="auto"/>
                <w:sz w:val="24"/>
                <w:szCs w:val="24"/>
              </w:rPr>
              <w:t xml:space="preserve">3.2.9 </w:t>
            </w:r>
            <w:r w:rsidR="00AF74E2">
              <w:rPr>
                <w:rFonts w:eastAsiaTheme="minorHAnsi"/>
                <w:color w:val="auto"/>
                <w:sz w:val="24"/>
                <w:szCs w:val="24"/>
              </w:rPr>
              <w:t xml:space="preserve">   </w:t>
            </w:r>
            <w:r w:rsidRPr="005832DE">
              <w:rPr>
                <w:rFonts w:eastAsiaTheme="minorHAnsi"/>
                <w:color w:val="auto"/>
                <w:sz w:val="24"/>
                <w:szCs w:val="24"/>
              </w:rPr>
              <w:t>Графічна частина</w:t>
            </w:r>
            <w:r w:rsidR="00C55923">
              <w:rPr>
                <w:rFonts w:eastAsiaTheme="minorHAnsi"/>
                <w:color w:val="auto"/>
                <w:sz w:val="24"/>
                <w:szCs w:val="24"/>
              </w:rPr>
              <w:t>………………………….</w:t>
            </w:r>
          </w:p>
          <w:p w:rsidR="005832DE" w:rsidRPr="005832DE" w:rsidRDefault="005832DE" w:rsidP="00C55923">
            <w:pPr>
              <w:spacing w:line="276" w:lineRule="auto"/>
              <w:ind w:right="-161"/>
              <w:jc w:val="left"/>
              <w:rPr>
                <w:rFonts w:eastAsiaTheme="minorHAnsi"/>
                <w:b/>
                <w:color w:val="auto"/>
                <w:sz w:val="24"/>
                <w:szCs w:val="24"/>
              </w:rPr>
            </w:pPr>
            <w:r w:rsidRPr="005832DE">
              <w:rPr>
                <w:rFonts w:eastAsiaTheme="minorHAnsi"/>
                <w:b/>
                <w:color w:val="auto"/>
                <w:sz w:val="24"/>
                <w:szCs w:val="24"/>
              </w:rPr>
              <w:t>ВИСНОВКИ</w:t>
            </w:r>
            <w:r w:rsidR="00C55923" w:rsidRPr="003C61F0">
              <w:rPr>
                <w:rFonts w:eastAsiaTheme="minorHAnsi"/>
                <w:color w:val="auto"/>
                <w:sz w:val="24"/>
                <w:szCs w:val="24"/>
              </w:rPr>
              <w:t>………………………</w:t>
            </w:r>
            <w:r w:rsidR="003C61F0">
              <w:rPr>
                <w:rFonts w:eastAsiaTheme="minorHAnsi"/>
                <w:color w:val="auto"/>
                <w:sz w:val="24"/>
                <w:szCs w:val="24"/>
                <w:lang w:val="ru-RU"/>
              </w:rPr>
              <w:t>..</w:t>
            </w:r>
            <w:r w:rsidR="00C55923" w:rsidRPr="003C61F0">
              <w:rPr>
                <w:rFonts w:eastAsiaTheme="minorHAnsi"/>
                <w:color w:val="auto"/>
                <w:sz w:val="24"/>
                <w:szCs w:val="24"/>
              </w:rPr>
              <w:t>……………………………..</w:t>
            </w:r>
          </w:p>
          <w:p w:rsidR="005832DE" w:rsidRPr="005832DE" w:rsidRDefault="005832DE" w:rsidP="00C55923">
            <w:pPr>
              <w:spacing w:line="276" w:lineRule="auto"/>
              <w:ind w:right="-161"/>
              <w:jc w:val="left"/>
              <w:rPr>
                <w:rFonts w:eastAsiaTheme="minorHAnsi"/>
                <w:b/>
                <w:color w:val="auto"/>
                <w:sz w:val="24"/>
                <w:szCs w:val="24"/>
              </w:rPr>
            </w:pPr>
            <w:r w:rsidRPr="005832DE">
              <w:rPr>
                <w:rFonts w:eastAsiaTheme="minorHAnsi"/>
                <w:b/>
                <w:color w:val="auto"/>
                <w:sz w:val="24"/>
                <w:szCs w:val="24"/>
              </w:rPr>
              <w:t>Список використаних джерел</w:t>
            </w:r>
            <w:r w:rsidR="00C55923" w:rsidRPr="003C61F0">
              <w:rPr>
                <w:rFonts w:eastAsiaTheme="minorHAnsi"/>
                <w:color w:val="auto"/>
                <w:sz w:val="24"/>
                <w:szCs w:val="24"/>
              </w:rPr>
              <w:t>…………………</w:t>
            </w:r>
            <w:r w:rsidR="003C61F0">
              <w:rPr>
                <w:rFonts w:eastAsiaTheme="minorHAnsi"/>
                <w:color w:val="auto"/>
                <w:sz w:val="24"/>
                <w:szCs w:val="24"/>
                <w:lang w:val="ru-RU"/>
              </w:rPr>
              <w:t>.</w:t>
            </w:r>
            <w:r w:rsidR="00C55923" w:rsidRPr="003C61F0">
              <w:rPr>
                <w:rFonts w:eastAsiaTheme="minorHAnsi"/>
                <w:color w:val="auto"/>
                <w:sz w:val="24"/>
                <w:szCs w:val="24"/>
              </w:rPr>
              <w:t>………………</w:t>
            </w:r>
          </w:p>
          <w:p w:rsidR="005832DE" w:rsidRPr="005832DE" w:rsidRDefault="005832DE" w:rsidP="00C55923">
            <w:pPr>
              <w:spacing w:line="276" w:lineRule="auto"/>
              <w:ind w:right="-161"/>
              <w:jc w:val="left"/>
              <w:rPr>
                <w:rFonts w:eastAsiaTheme="minorHAnsi"/>
                <w:color w:val="auto"/>
                <w:sz w:val="24"/>
                <w:szCs w:val="24"/>
              </w:rPr>
            </w:pPr>
            <w:r w:rsidRPr="005832DE">
              <w:rPr>
                <w:rFonts w:eastAsiaTheme="minorHAnsi"/>
                <w:b/>
                <w:color w:val="auto"/>
                <w:sz w:val="24"/>
                <w:szCs w:val="24"/>
              </w:rPr>
              <w:t>ДОДАТКИ</w:t>
            </w:r>
            <w:r w:rsidR="00C55923">
              <w:rPr>
                <w:rFonts w:eastAsiaTheme="minorHAnsi"/>
                <w:color w:val="auto"/>
                <w:sz w:val="24"/>
                <w:szCs w:val="24"/>
              </w:rPr>
              <w:t>………………………………………………………..</w:t>
            </w:r>
          </w:p>
          <w:p w:rsidR="005832DE" w:rsidRPr="005832DE" w:rsidRDefault="005832DE" w:rsidP="00C55923">
            <w:pPr>
              <w:spacing w:after="200" w:line="276" w:lineRule="auto"/>
              <w:ind w:right="-161"/>
              <w:jc w:val="left"/>
              <w:rPr>
                <w:rFonts w:eastAsiaTheme="minorHAnsi"/>
                <w:color w:val="auto"/>
                <w:sz w:val="24"/>
                <w:szCs w:val="24"/>
              </w:rPr>
            </w:pPr>
          </w:p>
          <w:p w:rsidR="005832DE" w:rsidRDefault="005832DE" w:rsidP="00C55923">
            <w:pPr>
              <w:spacing w:line="276" w:lineRule="auto"/>
              <w:rPr>
                <w:sz w:val="24"/>
              </w:rPr>
            </w:pPr>
          </w:p>
          <w:p w:rsidR="005832DE" w:rsidRDefault="005832DE" w:rsidP="00C55923">
            <w:pPr>
              <w:spacing w:line="276" w:lineRule="auto"/>
              <w:rPr>
                <w:sz w:val="24"/>
              </w:rPr>
            </w:pPr>
          </w:p>
        </w:tc>
        <w:tc>
          <w:tcPr>
            <w:tcW w:w="588" w:type="dxa"/>
          </w:tcPr>
          <w:p w:rsidR="005832DE" w:rsidRDefault="005832DE" w:rsidP="00C55923">
            <w:pPr>
              <w:spacing w:line="276" w:lineRule="auto"/>
              <w:ind w:left="-108"/>
              <w:jc w:val="left"/>
              <w:rPr>
                <w:rFonts w:eastAsiaTheme="minorHAnsi"/>
                <w:color w:val="auto"/>
                <w:sz w:val="24"/>
                <w:szCs w:val="24"/>
              </w:rPr>
            </w:pPr>
            <w:r w:rsidRPr="005832DE">
              <w:rPr>
                <w:rFonts w:eastAsiaTheme="minorHAnsi"/>
                <w:color w:val="auto"/>
                <w:sz w:val="24"/>
                <w:szCs w:val="24"/>
              </w:rPr>
              <w:t>4</w:t>
            </w:r>
          </w:p>
          <w:p w:rsidR="005832DE" w:rsidRDefault="005832DE" w:rsidP="00C55923">
            <w:pPr>
              <w:spacing w:line="276" w:lineRule="auto"/>
              <w:ind w:left="-108"/>
              <w:jc w:val="left"/>
              <w:rPr>
                <w:rFonts w:eastAsiaTheme="minorHAnsi"/>
                <w:color w:val="auto"/>
                <w:sz w:val="24"/>
                <w:szCs w:val="24"/>
              </w:rPr>
            </w:pPr>
          </w:p>
          <w:p w:rsidR="005832DE" w:rsidRDefault="005832DE" w:rsidP="00C55923">
            <w:pPr>
              <w:spacing w:line="276" w:lineRule="auto"/>
              <w:ind w:left="-108"/>
              <w:jc w:val="left"/>
              <w:rPr>
                <w:rFonts w:eastAsiaTheme="minorHAnsi"/>
                <w:color w:val="auto"/>
                <w:sz w:val="24"/>
                <w:szCs w:val="24"/>
              </w:rPr>
            </w:pPr>
            <w:r w:rsidRPr="005832DE">
              <w:rPr>
                <w:rFonts w:eastAsiaTheme="minorHAnsi"/>
                <w:color w:val="auto"/>
                <w:sz w:val="24"/>
                <w:szCs w:val="24"/>
              </w:rPr>
              <w:t>5</w:t>
            </w:r>
          </w:p>
          <w:p w:rsidR="005832DE" w:rsidRDefault="005832DE" w:rsidP="00C55923">
            <w:pPr>
              <w:spacing w:line="276" w:lineRule="auto"/>
              <w:ind w:left="-108"/>
              <w:jc w:val="left"/>
              <w:rPr>
                <w:rFonts w:eastAsiaTheme="minorHAnsi"/>
                <w:color w:val="auto"/>
                <w:sz w:val="24"/>
                <w:szCs w:val="24"/>
              </w:rPr>
            </w:pPr>
            <w:r w:rsidRPr="005832DE">
              <w:rPr>
                <w:rFonts w:eastAsiaTheme="minorHAnsi"/>
                <w:color w:val="auto"/>
                <w:sz w:val="24"/>
                <w:szCs w:val="24"/>
              </w:rPr>
              <w:t>5</w:t>
            </w:r>
          </w:p>
          <w:p w:rsidR="005832DE" w:rsidRDefault="005832DE" w:rsidP="00C55923">
            <w:pPr>
              <w:spacing w:line="276" w:lineRule="auto"/>
              <w:ind w:left="-108"/>
              <w:jc w:val="left"/>
              <w:rPr>
                <w:rFonts w:eastAsiaTheme="minorHAnsi"/>
                <w:color w:val="auto"/>
                <w:sz w:val="24"/>
                <w:szCs w:val="24"/>
              </w:rPr>
            </w:pPr>
            <w:r w:rsidRPr="005832DE">
              <w:rPr>
                <w:rFonts w:eastAsiaTheme="minorHAnsi"/>
                <w:color w:val="auto"/>
                <w:sz w:val="24"/>
                <w:szCs w:val="24"/>
              </w:rPr>
              <w:t>6</w:t>
            </w:r>
          </w:p>
          <w:p w:rsidR="005832DE" w:rsidRDefault="005832DE" w:rsidP="00C55923">
            <w:pPr>
              <w:spacing w:line="276" w:lineRule="auto"/>
              <w:ind w:left="-108"/>
              <w:jc w:val="left"/>
              <w:rPr>
                <w:rFonts w:eastAsiaTheme="minorHAnsi"/>
                <w:color w:val="auto"/>
                <w:sz w:val="24"/>
                <w:szCs w:val="24"/>
              </w:rPr>
            </w:pPr>
            <w:r w:rsidRPr="005832DE">
              <w:rPr>
                <w:rFonts w:eastAsiaTheme="minorHAnsi"/>
                <w:color w:val="auto"/>
                <w:sz w:val="24"/>
                <w:szCs w:val="24"/>
              </w:rPr>
              <w:t>6</w:t>
            </w:r>
          </w:p>
          <w:p w:rsidR="005832DE" w:rsidRDefault="005832DE" w:rsidP="00C55923">
            <w:pPr>
              <w:spacing w:line="276" w:lineRule="auto"/>
              <w:ind w:left="-108"/>
              <w:jc w:val="left"/>
              <w:rPr>
                <w:rFonts w:eastAsiaTheme="minorHAnsi"/>
                <w:color w:val="auto"/>
                <w:sz w:val="24"/>
                <w:szCs w:val="24"/>
              </w:rPr>
            </w:pPr>
            <w:r w:rsidRPr="005832DE">
              <w:rPr>
                <w:rFonts w:eastAsiaTheme="minorHAnsi"/>
                <w:color w:val="auto"/>
                <w:sz w:val="24"/>
                <w:szCs w:val="24"/>
              </w:rPr>
              <w:t>6</w:t>
            </w:r>
          </w:p>
          <w:p w:rsidR="005832DE" w:rsidRDefault="005832DE" w:rsidP="00C55923">
            <w:pPr>
              <w:spacing w:line="276" w:lineRule="auto"/>
              <w:ind w:left="-108"/>
              <w:jc w:val="left"/>
              <w:rPr>
                <w:rFonts w:eastAsiaTheme="minorHAnsi"/>
                <w:color w:val="auto"/>
                <w:sz w:val="24"/>
                <w:szCs w:val="24"/>
              </w:rPr>
            </w:pPr>
            <w:r w:rsidRPr="005832DE">
              <w:rPr>
                <w:rFonts w:eastAsiaTheme="minorHAnsi"/>
                <w:color w:val="auto"/>
                <w:sz w:val="24"/>
                <w:szCs w:val="24"/>
              </w:rPr>
              <w:t>7</w:t>
            </w:r>
          </w:p>
          <w:p w:rsidR="005832DE" w:rsidRDefault="007134C7" w:rsidP="00C55923">
            <w:pPr>
              <w:spacing w:line="276" w:lineRule="auto"/>
              <w:ind w:left="-108"/>
              <w:jc w:val="left"/>
              <w:rPr>
                <w:rFonts w:eastAsiaTheme="minorHAnsi"/>
                <w:color w:val="auto"/>
                <w:sz w:val="24"/>
                <w:szCs w:val="24"/>
              </w:rPr>
            </w:pPr>
            <w:r>
              <w:rPr>
                <w:rFonts w:eastAsiaTheme="minorHAnsi"/>
                <w:color w:val="auto"/>
                <w:sz w:val="24"/>
                <w:szCs w:val="24"/>
              </w:rPr>
              <w:t>9</w:t>
            </w:r>
          </w:p>
          <w:p w:rsidR="005832DE" w:rsidRDefault="007134C7" w:rsidP="00C55923">
            <w:pPr>
              <w:spacing w:line="276" w:lineRule="auto"/>
              <w:ind w:left="-108"/>
              <w:jc w:val="left"/>
              <w:rPr>
                <w:rFonts w:eastAsiaTheme="minorHAnsi"/>
                <w:color w:val="auto"/>
                <w:sz w:val="24"/>
                <w:szCs w:val="24"/>
              </w:rPr>
            </w:pPr>
            <w:r>
              <w:rPr>
                <w:rFonts w:eastAsiaTheme="minorHAnsi"/>
                <w:color w:val="auto"/>
                <w:sz w:val="24"/>
                <w:szCs w:val="24"/>
              </w:rPr>
              <w:t>9</w:t>
            </w:r>
          </w:p>
          <w:p w:rsidR="005832DE" w:rsidRDefault="007134C7" w:rsidP="00C55923">
            <w:pPr>
              <w:spacing w:line="276" w:lineRule="auto"/>
              <w:ind w:left="-108"/>
              <w:jc w:val="left"/>
              <w:rPr>
                <w:rFonts w:eastAsiaTheme="minorHAnsi"/>
                <w:color w:val="auto"/>
                <w:sz w:val="24"/>
                <w:szCs w:val="24"/>
              </w:rPr>
            </w:pPr>
            <w:r>
              <w:rPr>
                <w:rFonts w:eastAsiaTheme="minorHAnsi"/>
                <w:color w:val="auto"/>
                <w:sz w:val="24"/>
                <w:szCs w:val="24"/>
              </w:rPr>
              <w:t>9</w:t>
            </w:r>
          </w:p>
          <w:p w:rsidR="005832DE" w:rsidRDefault="007134C7" w:rsidP="00C55923">
            <w:pPr>
              <w:spacing w:line="276" w:lineRule="auto"/>
              <w:ind w:left="-108"/>
              <w:jc w:val="left"/>
              <w:rPr>
                <w:rFonts w:eastAsiaTheme="minorHAnsi"/>
                <w:color w:val="auto"/>
                <w:sz w:val="24"/>
                <w:szCs w:val="24"/>
              </w:rPr>
            </w:pPr>
            <w:r>
              <w:rPr>
                <w:rFonts w:eastAsiaTheme="minorHAnsi"/>
                <w:color w:val="auto"/>
                <w:sz w:val="24"/>
                <w:szCs w:val="24"/>
              </w:rPr>
              <w:t>9</w:t>
            </w:r>
          </w:p>
          <w:p w:rsidR="005832DE" w:rsidRDefault="007134C7" w:rsidP="00C55923">
            <w:pPr>
              <w:spacing w:line="276" w:lineRule="auto"/>
              <w:ind w:left="-108"/>
              <w:jc w:val="left"/>
              <w:rPr>
                <w:rFonts w:eastAsiaTheme="minorHAnsi"/>
                <w:color w:val="auto"/>
                <w:sz w:val="24"/>
                <w:szCs w:val="24"/>
              </w:rPr>
            </w:pPr>
            <w:r>
              <w:rPr>
                <w:rFonts w:eastAsiaTheme="minorHAnsi"/>
                <w:color w:val="auto"/>
                <w:sz w:val="24"/>
                <w:szCs w:val="24"/>
              </w:rPr>
              <w:t>10</w:t>
            </w:r>
          </w:p>
          <w:p w:rsidR="005832DE" w:rsidRDefault="00C55923" w:rsidP="00C55923">
            <w:pPr>
              <w:spacing w:line="276" w:lineRule="auto"/>
              <w:ind w:left="-108"/>
              <w:jc w:val="left"/>
              <w:rPr>
                <w:rFonts w:eastAsiaTheme="minorHAnsi"/>
                <w:color w:val="auto"/>
                <w:sz w:val="24"/>
                <w:szCs w:val="24"/>
              </w:rPr>
            </w:pPr>
            <w:r>
              <w:rPr>
                <w:rFonts w:eastAsiaTheme="minorHAnsi"/>
                <w:color w:val="auto"/>
                <w:sz w:val="24"/>
                <w:szCs w:val="24"/>
              </w:rPr>
              <w:t>1</w:t>
            </w:r>
            <w:r w:rsidR="007134C7">
              <w:rPr>
                <w:rFonts w:eastAsiaTheme="minorHAnsi"/>
                <w:color w:val="auto"/>
                <w:sz w:val="24"/>
                <w:szCs w:val="24"/>
              </w:rPr>
              <w:t>2</w:t>
            </w:r>
          </w:p>
          <w:p w:rsidR="005832DE" w:rsidRDefault="00C55923" w:rsidP="00C55923">
            <w:pPr>
              <w:spacing w:line="276" w:lineRule="auto"/>
              <w:ind w:left="-108"/>
              <w:jc w:val="left"/>
              <w:rPr>
                <w:rFonts w:eastAsiaTheme="minorHAnsi"/>
                <w:color w:val="auto"/>
                <w:sz w:val="24"/>
                <w:szCs w:val="24"/>
              </w:rPr>
            </w:pPr>
            <w:r>
              <w:rPr>
                <w:rFonts w:eastAsiaTheme="minorHAnsi"/>
                <w:color w:val="auto"/>
                <w:sz w:val="24"/>
                <w:szCs w:val="24"/>
              </w:rPr>
              <w:t>1</w:t>
            </w:r>
            <w:r w:rsidR="007134C7">
              <w:rPr>
                <w:rFonts w:eastAsiaTheme="minorHAnsi"/>
                <w:color w:val="auto"/>
                <w:sz w:val="24"/>
                <w:szCs w:val="24"/>
              </w:rPr>
              <w:t>2</w:t>
            </w:r>
          </w:p>
          <w:p w:rsidR="005832DE" w:rsidRDefault="00C55923" w:rsidP="00C55923">
            <w:pPr>
              <w:spacing w:line="276" w:lineRule="auto"/>
              <w:ind w:left="-108"/>
              <w:jc w:val="left"/>
              <w:rPr>
                <w:rFonts w:eastAsiaTheme="minorHAnsi"/>
                <w:color w:val="auto"/>
                <w:sz w:val="24"/>
                <w:szCs w:val="24"/>
              </w:rPr>
            </w:pPr>
            <w:r>
              <w:rPr>
                <w:rFonts w:eastAsiaTheme="minorHAnsi"/>
                <w:color w:val="auto"/>
                <w:sz w:val="24"/>
                <w:szCs w:val="24"/>
              </w:rPr>
              <w:t>1</w:t>
            </w:r>
            <w:r w:rsidR="007134C7">
              <w:rPr>
                <w:rFonts w:eastAsiaTheme="minorHAnsi"/>
                <w:color w:val="auto"/>
                <w:sz w:val="24"/>
                <w:szCs w:val="24"/>
              </w:rPr>
              <w:t>3</w:t>
            </w:r>
          </w:p>
          <w:p w:rsidR="005832DE" w:rsidRDefault="00C55923" w:rsidP="00C55923">
            <w:pPr>
              <w:spacing w:line="276" w:lineRule="auto"/>
              <w:ind w:left="-108"/>
              <w:jc w:val="left"/>
              <w:rPr>
                <w:rFonts w:eastAsiaTheme="minorHAnsi"/>
                <w:color w:val="auto"/>
                <w:sz w:val="24"/>
                <w:szCs w:val="24"/>
              </w:rPr>
            </w:pPr>
            <w:r>
              <w:rPr>
                <w:rFonts w:eastAsiaTheme="minorHAnsi"/>
                <w:color w:val="auto"/>
                <w:sz w:val="24"/>
                <w:szCs w:val="24"/>
              </w:rPr>
              <w:t>1</w:t>
            </w:r>
            <w:r w:rsidR="007134C7">
              <w:rPr>
                <w:rFonts w:eastAsiaTheme="minorHAnsi"/>
                <w:color w:val="auto"/>
                <w:sz w:val="24"/>
                <w:szCs w:val="24"/>
              </w:rPr>
              <w:t>3</w:t>
            </w:r>
          </w:p>
          <w:p w:rsidR="005832DE" w:rsidRDefault="00C55923" w:rsidP="00C55923">
            <w:pPr>
              <w:spacing w:line="276" w:lineRule="auto"/>
              <w:ind w:left="-108"/>
              <w:jc w:val="left"/>
              <w:rPr>
                <w:rFonts w:eastAsiaTheme="minorHAnsi"/>
                <w:color w:val="auto"/>
                <w:sz w:val="24"/>
                <w:szCs w:val="24"/>
              </w:rPr>
            </w:pPr>
            <w:r>
              <w:rPr>
                <w:rFonts w:eastAsiaTheme="minorHAnsi"/>
                <w:color w:val="auto"/>
                <w:sz w:val="24"/>
                <w:szCs w:val="24"/>
              </w:rPr>
              <w:t>1</w:t>
            </w:r>
            <w:r w:rsidR="007134C7">
              <w:rPr>
                <w:rFonts w:eastAsiaTheme="minorHAnsi"/>
                <w:color w:val="auto"/>
                <w:sz w:val="24"/>
                <w:szCs w:val="24"/>
              </w:rPr>
              <w:t>3</w:t>
            </w:r>
          </w:p>
          <w:p w:rsidR="005832DE" w:rsidRDefault="00C55923" w:rsidP="00C55923">
            <w:pPr>
              <w:spacing w:line="276" w:lineRule="auto"/>
              <w:ind w:left="-108"/>
              <w:jc w:val="left"/>
              <w:rPr>
                <w:rFonts w:eastAsiaTheme="minorHAnsi"/>
                <w:color w:val="auto"/>
                <w:sz w:val="24"/>
                <w:szCs w:val="24"/>
              </w:rPr>
            </w:pPr>
            <w:r>
              <w:rPr>
                <w:rFonts w:eastAsiaTheme="minorHAnsi"/>
                <w:color w:val="auto"/>
                <w:sz w:val="24"/>
                <w:szCs w:val="24"/>
              </w:rPr>
              <w:t>1</w:t>
            </w:r>
            <w:r w:rsidR="007134C7">
              <w:rPr>
                <w:rFonts w:eastAsiaTheme="minorHAnsi"/>
                <w:color w:val="auto"/>
                <w:sz w:val="24"/>
                <w:szCs w:val="24"/>
              </w:rPr>
              <w:t>3</w:t>
            </w:r>
          </w:p>
          <w:p w:rsidR="005832DE" w:rsidRDefault="00C55923" w:rsidP="00C55923">
            <w:pPr>
              <w:spacing w:line="276" w:lineRule="auto"/>
              <w:ind w:left="-108"/>
              <w:jc w:val="left"/>
              <w:rPr>
                <w:rFonts w:eastAsiaTheme="minorHAnsi"/>
                <w:color w:val="auto"/>
                <w:sz w:val="24"/>
                <w:szCs w:val="24"/>
              </w:rPr>
            </w:pPr>
            <w:r>
              <w:rPr>
                <w:rFonts w:eastAsiaTheme="minorHAnsi"/>
                <w:color w:val="auto"/>
                <w:sz w:val="24"/>
                <w:szCs w:val="24"/>
              </w:rPr>
              <w:t>1</w:t>
            </w:r>
            <w:r w:rsidR="005113C2">
              <w:rPr>
                <w:rFonts w:eastAsiaTheme="minorHAnsi"/>
                <w:color w:val="auto"/>
                <w:sz w:val="24"/>
                <w:szCs w:val="24"/>
              </w:rPr>
              <w:t>6</w:t>
            </w:r>
          </w:p>
          <w:p w:rsidR="005832DE" w:rsidRDefault="005113C2" w:rsidP="00C55923">
            <w:pPr>
              <w:spacing w:line="276" w:lineRule="auto"/>
              <w:ind w:left="-108"/>
              <w:jc w:val="left"/>
              <w:rPr>
                <w:rFonts w:eastAsiaTheme="minorHAnsi"/>
                <w:color w:val="auto"/>
                <w:sz w:val="24"/>
                <w:szCs w:val="24"/>
              </w:rPr>
            </w:pPr>
            <w:r>
              <w:rPr>
                <w:rFonts w:eastAsiaTheme="minorHAnsi"/>
                <w:color w:val="auto"/>
                <w:sz w:val="24"/>
                <w:szCs w:val="24"/>
              </w:rPr>
              <w:t>20</w:t>
            </w:r>
          </w:p>
          <w:p w:rsidR="005832DE" w:rsidRDefault="007134C7" w:rsidP="00C55923">
            <w:pPr>
              <w:spacing w:line="276" w:lineRule="auto"/>
              <w:ind w:left="-108"/>
              <w:jc w:val="left"/>
              <w:rPr>
                <w:rFonts w:eastAsiaTheme="minorHAnsi"/>
                <w:color w:val="auto"/>
                <w:sz w:val="24"/>
                <w:szCs w:val="24"/>
              </w:rPr>
            </w:pPr>
            <w:r>
              <w:rPr>
                <w:rFonts w:eastAsiaTheme="minorHAnsi"/>
                <w:color w:val="auto"/>
                <w:sz w:val="24"/>
                <w:szCs w:val="24"/>
              </w:rPr>
              <w:t>2</w:t>
            </w:r>
            <w:r w:rsidR="005113C2">
              <w:rPr>
                <w:rFonts w:eastAsiaTheme="minorHAnsi"/>
                <w:color w:val="auto"/>
                <w:sz w:val="24"/>
                <w:szCs w:val="24"/>
              </w:rPr>
              <w:t>1</w:t>
            </w:r>
          </w:p>
          <w:p w:rsidR="005832DE" w:rsidRDefault="007134C7" w:rsidP="00C55923">
            <w:pPr>
              <w:spacing w:line="276" w:lineRule="auto"/>
              <w:ind w:left="-108"/>
              <w:jc w:val="left"/>
              <w:rPr>
                <w:rFonts w:eastAsiaTheme="minorHAnsi"/>
                <w:color w:val="auto"/>
                <w:sz w:val="24"/>
                <w:szCs w:val="24"/>
              </w:rPr>
            </w:pPr>
            <w:r>
              <w:rPr>
                <w:rFonts w:eastAsiaTheme="minorHAnsi"/>
                <w:color w:val="auto"/>
                <w:sz w:val="24"/>
                <w:szCs w:val="24"/>
              </w:rPr>
              <w:t>2</w:t>
            </w:r>
            <w:r w:rsidR="005113C2">
              <w:rPr>
                <w:rFonts w:eastAsiaTheme="minorHAnsi"/>
                <w:color w:val="auto"/>
                <w:sz w:val="24"/>
                <w:szCs w:val="24"/>
              </w:rPr>
              <w:t>1</w:t>
            </w:r>
          </w:p>
          <w:p w:rsidR="005832DE" w:rsidRDefault="007134C7" w:rsidP="00C55923">
            <w:pPr>
              <w:spacing w:line="276" w:lineRule="auto"/>
              <w:ind w:left="-108"/>
              <w:jc w:val="left"/>
              <w:rPr>
                <w:rFonts w:eastAsiaTheme="minorHAnsi"/>
                <w:color w:val="auto"/>
                <w:sz w:val="24"/>
                <w:szCs w:val="24"/>
              </w:rPr>
            </w:pPr>
            <w:r>
              <w:rPr>
                <w:rFonts w:eastAsiaTheme="minorHAnsi"/>
                <w:color w:val="auto"/>
                <w:sz w:val="24"/>
                <w:szCs w:val="24"/>
              </w:rPr>
              <w:t>2</w:t>
            </w:r>
            <w:r w:rsidR="005113C2">
              <w:rPr>
                <w:rFonts w:eastAsiaTheme="minorHAnsi"/>
                <w:color w:val="auto"/>
                <w:sz w:val="24"/>
                <w:szCs w:val="24"/>
              </w:rPr>
              <w:t>3</w:t>
            </w:r>
          </w:p>
          <w:p w:rsidR="005832DE" w:rsidRDefault="00C55923" w:rsidP="00C55923">
            <w:pPr>
              <w:spacing w:line="276" w:lineRule="auto"/>
              <w:ind w:left="-108"/>
              <w:jc w:val="left"/>
              <w:rPr>
                <w:rFonts w:eastAsiaTheme="minorHAnsi"/>
                <w:color w:val="auto"/>
                <w:sz w:val="24"/>
                <w:szCs w:val="24"/>
              </w:rPr>
            </w:pPr>
            <w:r>
              <w:rPr>
                <w:rFonts w:eastAsiaTheme="minorHAnsi"/>
                <w:color w:val="auto"/>
                <w:sz w:val="24"/>
                <w:szCs w:val="24"/>
              </w:rPr>
              <w:t>2</w:t>
            </w:r>
            <w:r w:rsidR="005113C2">
              <w:rPr>
                <w:rFonts w:eastAsiaTheme="minorHAnsi"/>
                <w:color w:val="auto"/>
                <w:sz w:val="24"/>
                <w:szCs w:val="24"/>
              </w:rPr>
              <w:t>3</w:t>
            </w:r>
          </w:p>
          <w:p w:rsidR="005832DE" w:rsidRDefault="00C55923" w:rsidP="00C55923">
            <w:pPr>
              <w:spacing w:line="276" w:lineRule="auto"/>
              <w:ind w:left="-108"/>
              <w:jc w:val="left"/>
              <w:rPr>
                <w:sz w:val="24"/>
              </w:rPr>
            </w:pPr>
            <w:r>
              <w:rPr>
                <w:sz w:val="24"/>
              </w:rPr>
              <w:t>2</w:t>
            </w:r>
            <w:r w:rsidR="005113C2">
              <w:rPr>
                <w:sz w:val="24"/>
              </w:rPr>
              <w:t>5</w:t>
            </w:r>
          </w:p>
          <w:p w:rsidR="00C55923" w:rsidRDefault="00C55923" w:rsidP="00C55923">
            <w:pPr>
              <w:spacing w:line="276" w:lineRule="auto"/>
              <w:ind w:left="-108"/>
              <w:jc w:val="left"/>
              <w:rPr>
                <w:sz w:val="24"/>
              </w:rPr>
            </w:pPr>
            <w:r>
              <w:rPr>
                <w:sz w:val="24"/>
              </w:rPr>
              <w:t>2</w:t>
            </w:r>
            <w:r w:rsidR="005113C2">
              <w:rPr>
                <w:sz w:val="24"/>
              </w:rPr>
              <w:t>6</w:t>
            </w:r>
          </w:p>
          <w:p w:rsidR="00C55923" w:rsidRDefault="00C55923" w:rsidP="005113C2">
            <w:pPr>
              <w:spacing w:line="276" w:lineRule="auto"/>
              <w:ind w:left="-108"/>
              <w:jc w:val="left"/>
              <w:rPr>
                <w:sz w:val="24"/>
              </w:rPr>
            </w:pPr>
            <w:r>
              <w:rPr>
                <w:sz w:val="24"/>
              </w:rPr>
              <w:t>2</w:t>
            </w:r>
            <w:r w:rsidR="005113C2">
              <w:rPr>
                <w:sz w:val="24"/>
              </w:rPr>
              <w:t>7</w:t>
            </w:r>
          </w:p>
        </w:tc>
      </w:tr>
    </w:tbl>
    <w:p w:rsidR="007214B1" w:rsidRPr="009436E4" w:rsidRDefault="007214B1" w:rsidP="009436E4">
      <w:pPr>
        <w:spacing w:line="276" w:lineRule="auto"/>
        <w:rPr>
          <w:sz w:val="32"/>
          <w:szCs w:val="36"/>
        </w:rPr>
      </w:pPr>
    </w:p>
    <w:p w:rsidR="00D94BDF" w:rsidRDefault="00D94BDF" w:rsidP="009436E4">
      <w:pPr>
        <w:spacing w:line="276" w:lineRule="auto"/>
        <w:ind w:firstLine="709"/>
        <w:jc w:val="center"/>
        <w:rPr>
          <w:b/>
          <w:sz w:val="24"/>
        </w:rPr>
        <w:sectPr w:rsidR="00D94BDF" w:rsidSect="003B4630">
          <w:headerReference w:type="default" r:id="rId10"/>
          <w:pgSz w:w="8419" w:h="11906" w:orient="landscape" w:code="9"/>
          <w:pgMar w:top="567" w:right="851" w:bottom="567" w:left="851" w:header="284" w:footer="709" w:gutter="0"/>
          <w:cols w:space="708"/>
          <w:docGrid w:linePitch="360"/>
        </w:sectPr>
      </w:pPr>
    </w:p>
    <w:p w:rsidR="002927B4" w:rsidRPr="009A3A30" w:rsidRDefault="008C5BE7" w:rsidP="009436E4">
      <w:pPr>
        <w:spacing w:line="276" w:lineRule="auto"/>
        <w:ind w:firstLine="709"/>
        <w:jc w:val="center"/>
        <w:rPr>
          <w:b/>
          <w:sz w:val="24"/>
        </w:rPr>
      </w:pPr>
      <w:r w:rsidRPr="009A3A30">
        <w:rPr>
          <w:b/>
          <w:sz w:val="24"/>
        </w:rPr>
        <w:lastRenderedPageBreak/>
        <w:t>ВСТУП</w:t>
      </w:r>
    </w:p>
    <w:p w:rsidR="008C5BE7" w:rsidRPr="009436E4" w:rsidRDefault="008C5BE7" w:rsidP="00DE772B">
      <w:pPr>
        <w:spacing w:line="276" w:lineRule="auto"/>
        <w:ind w:firstLine="567"/>
        <w:rPr>
          <w:sz w:val="24"/>
        </w:rPr>
      </w:pPr>
      <w:r w:rsidRPr="009436E4">
        <w:rPr>
          <w:sz w:val="24"/>
        </w:rPr>
        <w:t>Виконання дипломної роботи є заключним етапом навчання в закладі освіти, що є остаточним відображенням ступені засвоєння здобувачем освіти дисциплін професійної освітньої програми і дозволяє перевірити його здатність самостійно приймати рішення в рамках професії верстатника широкого профілю.</w:t>
      </w:r>
    </w:p>
    <w:p w:rsidR="008C5BE7" w:rsidRPr="009436E4" w:rsidRDefault="00A33541" w:rsidP="00DE772B">
      <w:pPr>
        <w:spacing w:line="276" w:lineRule="auto"/>
        <w:ind w:firstLine="567"/>
        <w:rPr>
          <w:sz w:val="24"/>
        </w:rPr>
      </w:pPr>
      <w:r w:rsidRPr="009436E4">
        <w:rPr>
          <w:sz w:val="24"/>
        </w:rPr>
        <w:t>Даний методичний посібник щодо виконання та оформлення дипломних робіт призначений для здобувачів освіти, які навчаються за професією «Верстатник широкого профілю. Оператор верстатів з програмним керуванням». У посібнику представлені методичні рекомендації щодо оформлення та написання дипломних робіт Слід пам'ятати, що науковий зміст дипломних робіт завжди несе на собі відбиток творчої індивідуальності автора, в той час як організація їх підготовки підпорядковується загальному порядку, а оформлення - з діючими державними стандартами.</w:t>
      </w:r>
    </w:p>
    <w:p w:rsidR="006866E3" w:rsidRPr="009436E4" w:rsidRDefault="006866E3" w:rsidP="00DE772B">
      <w:pPr>
        <w:spacing w:line="276" w:lineRule="auto"/>
        <w:ind w:firstLine="567"/>
        <w:rPr>
          <w:sz w:val="24"/>
        </w:rPr>
      </w:pPr>
      <w:r w:rsidRPr="009436E4">
        <w:rPr>
          <w:sz w:val="24"/>
        </w:rPr>
        <w:t>Метою дипломної роботи є: систематизація, закріплення і розширення теоретичних і практичних знань з професії та застосування цих знань при вирішенні конкретних наукових, економічних і виробничих завдань; розвиток навичок ведення самостійної роботи при вирішенні поставлених в дипломній роботі проблем і питань.</w:t>
      </w:r>
    </w:p>
    <w:p w:rsidR="006866E3" w:rsidRPr="009436E4" w:rsidRDefault="00612D33" w:rsidP="00C55923">
      <w:pPr>
        <w:spacing w:line="276" w:lineRule="auto"/>
        <w:ind w:firstLine="543"/>
        <w:rPr>
          <w:b/>
          <w:sz w:val="24"/>
        </w:rPr>
      </w:pPr>
      <w:r w:rsidRPr="009436E4">
        <w:rPr>
          <w:sz w:val="24"/>
        </w:rPr>
        <w:br w:type="page"/>
      </w:r>
      <w:r w:rsidR="00C55923" w:rsidRPr="00C55923">
        <w:rPr>
          <w:b/>
          <w:sz w:val="24"/>
        </w:rPr>
        <w:lastRenderedPageBreak/>
        <w:t>Розділ</w:t>
      </w:r>
      <w:r w:rsidR="00AF74E2">
        <w:rPr>
          <w:b/>
          <w:sz w:val="24"/>
        </w:rPr>
        <w:t xml:space="preserve"> </w:t>
      </w:r>
      <w:r w:rsidR="00C55923" w:rsidRPr="00C55923">
        <w:rPr>
          <w:b/>
          <w:sz w:val="24"/>
        </w:rPr>
        <w:t>1</w:t>
      </w:r>
      <w:r w:rsidR="00AF74E2">
        <w:rPr>
          <w:b/>
          <w:sz w:val="24"/>
        </w:rPr>
        <w:t>.</w:t>
      </w:r>
      <w:r w:rsidR="00C55923">
        <w:rPr>
          <w:sz w:val="24"/>
        </w:rPr>
        <w:t xml:space="preserve"> </w:t>
      </w:r>
      <w:r w:rsidR="00064B69" w:rsidRPr="009436E4">
        <w:rPr>
          <w:b/>
          <w:sz w:val="24"/>
        </w:rPr>
        <w:t>ВИМОГИ ДО ОФОРМЛЕННЯ ДИПЛОМНОЇ РОБОТИ</w:t>
      </w:r>
    </w:p>
    <w:p w:rsidR="00612D33" w:rsidRDefault="00612D33" w:rsidP="00DE772B">
      <w:pPr>
        <w:numPr>
          <w:ilvl w:val="1"/>
          <w:numId w:val="1"/>
        </w:numPr>
        <w:spacing w:line="276" w:lineRule="auto"/>
        <w:ind w:left="993"/>
        <w:rPr>
          <w:b/>
          <w:sz w:val="24"/>
        </w:rPr>
      </w:pPr>
      <w:r w:rsidRPr="009436E4">
        <w:rPr>
          <w:b/>
          <w:sz w:val="24"/>
        </w:rPr>
        <w:t xml:space="preserve">Загальні </w:t>
      </w:r>
      <w:r w:rsidR="00CA7693" w:rsidRPr="009436E4">
        <w:rPr>
          <w:b/>
          <w:sz w:val="24"/>
        </w:rPr>
        <w:t xml:space="preserve">вимоги </w:t>
      </w:r>
    </w:p>
    <w:p w:rsidR="00C55923" w:rsidRPr="00C55923" w:rsidRDefault="00C55923" w:rsidP="00C55923">
      <w:pPr>
        <w:spacing w:line="276" w:lineRule="auto"/>
        <w:ind w:left="543"/>
        <w:rPr>
          <w:sz w:val="24"/>
        </w:rPr>
      </w:pPr>
    </w:p>
    <w:p w:rsidR="00CA7693" w:rsidRPr="009436E4" w:rsidRDefault="00CA7693" w:rsidP="00DE772B">
      <w:pPr>
        <w:spacing w:line="276" w:lineRule="auto"/>
        <w:ind w:firstLine="567"/>
        <w:rPr>
          <w:sz w:val="24"/>
        </w:rPr>
      </w:pPr>
      <w:r w:rsidRPr="009436E4">
        <w:rPr>
          <w:sz w:val="24"/>
        </w:rPr>
        <w:t xml:space="preserve">Робота повинна бути надрукована з використанням комп'ютера шрифтом </w:t>
      </w:r>
      <w:proofErr w:type="spellStart"/>
      <w:r w:rsidRPr="009436E4">
        <w:rPr>
          <w:sz w:val="24"/>
        </w:rPr>
        <w:t>Times</w:t>
      </w:r>
      <w:proofErr w:type="spellEnd"/>
      <w:r w:rsidRPr="009436E4">
        <w:rPr>
          <w:sz w:val="24"/>
        </w:rPr>
        <w:t xml:space="preserve"> </w:t>
      </w:r>
      <w:proofErr w:type="spellStart"/>
      <w:r w:rsidRPr="009436E4">
        <w:rPr>
          <w:sz w:val="24"/>
        </w:rPr>
        <w:t>New</w:t>
      </w:r>
      <w:proofErr w:type="spellEnd"/>
      <w:r w:rsidRPr="009436E4">
        <w:rPr>
          <w:sz w:val="24"/>
        </w:rPr>
        <w:t xml:space="preserve"> </w:t>
      </w:r>
      <w:proofErr w:type="spellStart"/>
      <w:r w:rsidRPr="009436E4">
        <w:rPr>
          <w:sz w:val="24"/>
        </w:rPr>
        <w:t>Roman</w:t>
      </w:r>
      <w:proofErr w:type="spellEnd"/>
      <w:r w:rsidRPr="009436E4">
        <w:rPr>
          <w:sz w:val="24"/>
        </w:rPr>
        <w:t xml:space="preserve"> кегль 14, через інтервал 1.5, повними словами без скорочень, на одному боці аркуша формату А4(210х297 мм). Допускаються загальноприйняті скорочення, наприклад: грн., шт., мм, хв м/хв тощо. </w:t>
      </w:r>
    </w:p>
    <w:p w:rsidR="00CA7693" w:rsidRPr="009436E4" w:rsidRDefault="00CA7693" w:rsidP="00DE772B">
      <w:pPr>
        <w:spacing w:line="276" w:lineRule="auto"/>
        <w:ind w:firstLine="567"/>
        <w:rPr>
          <w:sz w:val="24"/>
        </w:rPr>
      </w:pPr>
      <w:r w:rsidRPr="009436E4">
        <w:rPr>
          <w:sz w:val="24"/>
        </w:rPr>
        <w:t>Необхідно дотримуватися таких розмірів полів: ліве – 25-30 мм, праве – 10-15 мм, верхнє – 20 мм, нижнє – 20 мм. Необхідно виконувати форматування тексту по ширині.</w:t>
      </w:r>
    </w:p>
    <w:p w:rsidR="00CA7693" w:rsidRPr="009436E4" w:rsidRDefault="00CA7693" w:rsidP="00DE772B">
      <w:pPr>
        <w:spacing w:line="276" w:lineRule="auto"/>
        <w:ind w:firstLine="567"/>
        <w:rPr>
          <w:sz w:val="24"/>
        </w:rPr>
      </w:pPr>
      <w:r w:rsidRPr="009436E4">
        <w:rPr>
          <w:sz w:val="24"/>
        </w:rPr>
        <w:t xml:space="preserve">Всі сторінки роботи нумеруються. Нумерація повинна бути наскрізною від титульного аркуша до останньої сторінки, включаючи ілюстрації, таблиці і </w:t>
      </w:r>
      <w:proofErr w:type="spellStart"/>
      <w:r w:rsidRPr="009436E4">
        <w:rPr>
          <w:sz w:val="24"/>
        </w:rPr>
        <w:t>т.п</w:t>
      </w:r>
      <w:proofErr w:type="spellEnd"/>
      <w:r w:rsidRPr="009436E4">
        <w:rPr>
          <w:sz w:val="24"/>
        </w:rPr>
        <w:t>. як всередині тексту, так і в додатку. На титульному аркуші номер не ставиться. Номер сторінки ставиться арабськими цифрами в правому верхньому кутку сторінки, якщо робота виконується без рамок аркуша.</w:t>
      </w:r>
      <w:r w:rsidR="00D10A04" w:rsidRPr="009436E4">
        <w:rPr>
          <w:sz w:val="24"/>
        </w:rPr>
        <w:t xml:space="preserve"> За бажанням здобувача освіти дипломна робота може бути виконана на аркушах з малою рамкою (15мм), у такому разі номер сторінки ставиться в рамці. Зміст повинен мати велику рамку (40мм) обов’язково.</w:t>
      </w:r>
    </w:p>
    <w:p w:rsidR="00DE772B" w:rsidRDefault="00CA7693" w:rsidP="00CD5ACE">
      <w:pPr>
        <w:spacing w:line="276" w:lineRule="auto"/>
        <w:ind w:firstLine="567"/>
        <w:rPr>
          <w:sz w:val="24"/>
        </w:rPr>
      </w:pPr>
      <w:r w:rsidRPr="009436E4">
        <w:rPr>
          <w:sz w:val="24"/>
        </w:rPr>
        <w:t>Текст поділяється на розділи. Кож</w:t>
      </w:r>
      <w:r w:rsidR="00064B69">
        <w:rPr>
          <w:sz w:val="24"/>
        </w:rPr>
        <w:t>ен</w:t>
      </w:r>
      <w:r w:rsidRPr="009436E4">
        <w:rPr>
          <w:sz w:val="24"/>
        </w:rPr>
        <w:t xml:space="preserve"> розділ починається з нового аркуша (сторінки) і забезпечується заголовком. Тема набирається прописними літерами</w:t>
      </w:r>
      <w:r w:rsidR="004B6950" w:rsidRPr="009436E4">
        <w:rPr>
          <w:sz w:val="24"/>
        </w:rPr>
        <w:t xml:space="preserve"> жирним шрифтом</w:t>
      </w:r>
      <w:r w:rsidR="00B86151">
        <w:rPr>
          <w:sz w:val="24"/>
        </w:rPr>
        <w:t>, за бажанням вона може бути посередині аркуша</w:t>
      </w:r>
      <w:r w:rsidRPr="009436E4">
        <w:rPr>
          <w:sz w:val="24"/>
        </w:rPr>
        <w:t>. Перенесення слів в заголовках не допускаються. Крапку в кінці заголовка не ставлять. Якщо заголовок складається з двох і більше речень, їх розділяють крапкою.</w:t>
      </w:r>
      <w:r w:rsidR="004B6950" w:rsidRPr="009436E4">
        <w:rPr>
          <w:sz w:val="24"/>
        </w:rPr>
        <w:t xml:space="preserve"> </w:t>
      </w:r>
      <w:r w:rsidR="00B86151">
        <w:rPr>
          <w:sz w:val="24"/>
        </w:rPr>
        <w:t xml:space="preserve">Прописними також обов’язково </w:t>
      </w:r>
      <w:r w:rsidR="00B86151" w:rsidRPr="00B86151">
        <w:rPr>
          <w:sz w:val="24"/>
        </w:rPr>
        <w:t>друкуєть</w:t>
      </w:r>
      <w:r w:rsidR="00707506">
        <w:rPr>
          <w:sz w:val="24"/>
        </w:rPr>
        <w:t>ся: «ЗМІСТ»,«ВСТУП», «ВИСНОВОК»</w:t>
      </w:r>
      <w:r w:rsidR="00B86151" w:rsidRPr="00B86151">
        <w:rPr>
          <w:sz w:val="24"/>
        </w:rPr>
        <w:t>.</w:t>
      </w:r>
      <w:r w:rsidR="00DE772B">
        <w:rPr>
          <w:sz w:val="24"/>
        </w:rPr>
        <w:br w:type="page"/>
      </w:r>
    </w:p>
    <w:p w:rsidR="008C5BE7" w:rsidRDefault="00F6336F" w:rsidP="00DE772B">
      <w:pPr>
        <w:numPr>
          <w:ilvl w:val="1"/>
          <w:numId w:val="1"/>
        </w:numPr>
        <w:spacing w:line="276" w:lineRule="auto"/>
        <w:ind w:left="993"/>
        <w:rPr>
          <w:b/>
          <w:sz w:val="24"/>
        </w:rPr>
      </w:pPr>
      <w:r w:rsidRPr="009436E4">
        <w:rPr>
          <w:b/>
          <w:sz w:val="24"/>
        </w:rPr>
        <w:lastRenderedPageBreak/>
        <w:t xml:space="preserve">Об’єм роботи </w:t>
      </w:r>
    </w:p>
    <w:p w:rsidR="00C55923" w:rsidRPr="009436E4" w:rsidRDefault="00C55923" w:rsidP="00C55923">
      <w:pPr>
        <w:spacing w:line="276" w:lineRule="auto"/>
        <w:ind w:left="993"/>
        <w:rPr>
          <w:b/>
          <w:sz w:val="24"/>
        </w:rPr>
      </w:pPr>
    </w:p>
    <w:p w:rsidR="00F6336F" w:rsidRDefault="00F6336F" w:rsidP="00DE772B">
      <w:pPr>
        <w:spacing w:line="276" w:lineRule="auto"/>
        <w:ind w:firstLine="567"/>
        <w:rPr>
          <w:sz w:val="24"/>
        </w:rPr>
      </w:pPr>
      <w:r w:rsidRPr="009436E4">
        <w:rPr>
          <w:sz w:val="24"/>
        </w:rPr>
        <w:t>Об’єм дипломної роботи повинен бути 25-30 сторінок друкованого тексту, в них входять титульний лист, зміст, список літератури. Додатки не входять в 25-30 сторінок роботи.</w:t>
      </w:r>
    </w:p>
    <w:p w:rsidR="00C55923" w:rsidRPr="009436E4" w:rsidRDefault="00C55923" w:rsidP="00DE772B">
      <w:pPr>
        <w:spacing w:line="276" w:lineRule="auto"/>
        <w:ind w:firstLine="567"/>
        <w:rPr>
          <w:b/>
          <w:sz w:val="24"/>
        </w:rPr>
      </w:pPr>
    </w:p>
    <w:p w:rsidR="00F6336F" w:rsidRDefault="00F6336F" w:rsidP="00B418AF">
      <w:pPr>
        <w:numPr>
          <w:ilvl w:val="1"/>
          <w:numId w:val="1"/>
        </w:numPr>
        <w:spacing w:line="276" w:lineRule="auto"/>
        <w:ind w:left="993"/>
        <w:rPr>
          <w:b/>
          <w:sz w:val="24"/>
        </w:rPr>
      </w:pPr>
      <w:r w:rsidRPr="009436E4">
        <w:rPr>
          <w:b/>
          <w:sz w:val="24"/>
        </w:rPr>
        <w:t>Титульн</w:t>
      </w:r>
      <w:r w:rsidR="00F45AF1" w:rsidRPr="009436E4">
        <w:rPr>
          <w:b/>
          <w:sz w:val="24"/>
        </w:rPr>
        <w:t>а</w:t>
      </w:r>
      <w:r w:rsidRPr="009436E4">
        <w:rPr>
          <w:b/>
          <w:sz w:val="24"/>
        </w:rPr>
        <w:t xml:space="preserve"> </w:t>
      </w:r>
      <w:r w:rsidR="00F45AF1" w:rsidRPr="009436E4">
        <w:rPr>
          <w:b/>
          <w:sz w:val="24"/>
        </w:rPr>
        <w:t>сторінка</w:t>
      </w:r>
    </w:p>
    <w:p w:rsidR="00C55923" w:rsidRPr="009436E4" w:rsidRDefault="00C55923" w:rsidP="00C55923">
      <w:pPr>
        <w:spacing w:line="276" w:lineRule="auto"/>
        <w:ind w:left="993"/>
        <w:rPr>
          <w:b/>
          <w:sz w:val="24"/>
        </w:rPr>
      </w:pPr>
    </w:p>
    <w:p w:rsidR="00635FB0" w:rsidRPr="009436E4" w:rsidRDefault="00F45AF1" w:rsidP="00B418AF">
      <w:pPr>
        <w:spacing w:line="276" w:lineRule="auto"/>
        <w:ind w:firstLine="567"/>
        <w:rPr>
          <w:sz w:val="24"/>
        </w:rPr>
      </w:pPr>
      <w:r w:rsidRPr="009436E4">
        <w:rPr>
          <w:sz w:val="24"/>
        </w:rPr>
        <w:t xml:space="preserve">Титульна </w:t>
      </w:r>
      <w:r w:rsidR="004C0075" w:rsidRPr="009436E4">
        <w:rPr>
          <w:sz w:val="24"/>
        </w:rPr>
        <w:t xml:space="preserve">сторінка містить назви міністерства освіти і науки, департаменту освіти і науки, закладу освіти. Вказується тема роботи, номер роботи, професія та кваліфікація, </w:t>
      </w:r>
      <w:r w:rsidR="00F77CBF" w:rsidRPr="009436E4">
        <w:rPr>
          <w:sz w:val="24"/>
        </w:rPr>
        <w:t xml:space="preserve">номер групи, </w:t>
      </w:r>
      <w:r w:rsidR="004C0075" w:rsidRPr="009436E4">
        <w:rPr>
          <w:sz w:val="24"/>
        </w:rPr>
        <w:t>ім’я та прізвище здобувача освіти, який виконав роботу, керівник роботи. Приклад титульного листа наведено в додатку А</w:t>
      </w:r>
      <w:r w:rsidR="00635FB0" w:rsidRPr="009436E4">
        <w:rPr>
          <w:sz w:val="24"/>
        </w:rPr>
        <w:t xml:space="preserve">. </w:t>
      </w:r>
    </w:p>
    <w:p w:rsidR="00F6336F" w:rsidRPr="009436E4" w:rsidRDefault="00635FB0" w:rsidP="00B418AF">
      <w:pPr>
        <w:spacing w:line="276" w:lineRule="auto"/>
        <w:ind w:firstLine="567"/>
        <w:rPr>
          <w:sz w:val="24"/>
        </w:rPr>
      </w:pPr>
      <w:r w:rsidRPr="009436E4">
        <w:rPr>
          <w:sz w:val="24"/>
        </w:rPr>
        <w:t xml:space="preserve">За титульною сторінкою </w:t>
      </w:r>
      <w:r w:rsidR="00EF4FF5">
        <w:rPr>
          <w:sz w:val="24"/>
        </w:rPr>
        <w:t>наступними</w:t>
      </w:r>
      <w:r w:rsidRPr="009436E4">
        <w:rPr>
          <w:sz w:val="24"/>
        </w:rPr>
        <w:t xml:space="preserve"> йдуть рецензія керівника роботи та завдання до роботи, видан</w:t>
      </w:r>
      <w:r w:rsidR="00192CB2" w:rsidRPr="009436E4">
        <w:rPr>
          <w:sz w:val="24"/>
        </w:rPr>
        <w:t>і</w:t>
      </w:r>
      <w:r w:rsidR="003B4630">
        <w:rPr>
          <w:sz w:val="24"/>
        </w:rPr>
        <w:t xml:space="preserve"> викладачем. (</w:t>
      </w:r>
      <w:r w:rsidRPr="009436E4">
        <w:rPr>
          <w:sz w:val="24"/>
        </w:rPr>
        <w:t>Додаток Б)</w:t>
      </w:r>
    </w:p>
    <w:p w:rsidR="00F6336F" w:rsidRPr="009436E4" w:rsidRDefault="00F6336F" w:rsidP="009436E4">
      <w:pPr>
        <w:spacing w:line="276" w:lineRule="auto"/>
        <w:ind w:firstLine="709"/>
        <w:rPr>
          <w:sz w:val="24"/>
        </w:rPr>
      </w:pPr>
    </w:p>
    <w:p w:rsidR="00F6336F" w:rsidRDefault="00192CB2" w:rsidP="00B418AF">
      <w:pPr>
        <w:numPr>
          <w:ilvl w:val="1"/>
          <w:numId w:val="1"/>
        </w:numPr>
        <w:spacing w:line="276" w:lineRule="auto"/>
        <w:ind w:left="993"/>
        <w:rPr>
          <w:b/>
          <w:sz w:val="24"/>
        </w:rPr>
      </w:pPr>
      <w:r w:rsidRPr="009436E4">
        <w:rPr>
          <w:b/>
          <w:sz w:val="24"/>
        </w:rPr>
        <w:t>Рецензія</w:t>
      </w:r>
    </w:p>
    <w:p w:rsidR="00C55923" w:rsidRPr="009436E4" w:rsidRDefault="00C55923" w:rsidP="00C55923">
      <w:pPr>
        <w:spacing w:line="276" w:lineRule="auto"/>
        <w:ind w:left="993"/>
        <w:rPr>
          <w:b/>
          <w:sz w:val="24"/>
        </w:rPr>
      </w:pPr>
    </w:p>
    <w:p w:rsidR="00192CB2" w:rsidRPr="009436E4" w:rsidRDefault="00192CB2" w:rsidP="00B418AF">
      <w:pPr>
        <w:spacing w:line="276" w:lineRule="auto"/>
        <w:ind w:firstLine="567"/>
        <w:rPr>
          <w:sz w:val="24"/>
        </w:rPr>
      </w:pPr>
      <w:r w:rsidRPr="009436E4">
        <w:rPr>
          <w:sz w:val="24"/>
        </w:rPr>
        <w:t>Рецензію до дипломної роботи пише дипломний керівник. Критеріями дипломної роботи з позицій рецензента є:</w:t>
      </w:r>
    </w:p>
    <w:p w:rsidR="00192CB2" w:rsidRPr="00D21645" w:rsidRDefault="00192CB2" w:rsidP="00D21645">
      <w:pPr>
        <w:pStyle w:val="ad"/>
        <w:numPr>
          <w:ilvl w:val="0"/>
          <w:numId w:val="11"/>
        </w:numPr>
        <w:spacing w:line="276" w:lineRule="auto"/>
        <w:rPr>
          <w:sz w:val="24"/>
        </w:rPr>
      </w:pPr>
      <w:r w:rsidRPr="00D21645">
        <w:rPr>
          <w:sz w:val="24"/>
        </w:rPr>
        <w:t xml:space="preserve">відповідність дипломної роботи </w:t>
      </w:r>
      <w:r w:rsidR="005335C5" w:rsidRPr="00D21645">
        <w:rPr>
          <w:sz w:val="24"/>
        </w:rPr>
        <w:t>професії</w:t>
      </w:r>
      <w:r w:rsidRPr="00D21645">
        <w:rPr>
          <w:sz w:val="24"/>
        </w:rPr>
        <w:t>;</w:t>
      </w:r>
    </w:p>
    <w:p w:rsidR="005335C5" w:rsidRPr="009436E4" w:rsidRDefault="005335C5" w:rsidP="00D21645">
      <w:pPr>
        <w:numPr>
          <w:ilvl w:val="0"/>
          <w:numId w:val="11"/>
        </w:numPr>
        <w:spacing w:line="276" w:lineRule="auto"/>
        <w:rPr>
          <w:sz w:val="24"/>
        </w:rPr>
      </w:pPr>
      <w:r w:rsidRPr="009436E4">
        <w:rPr>
          <w:sz w:val="24"/>
        </w:rPr>
        <w:t>відповідності виконаної дипломної роботи завданню;</w:t>
      </w:r>
    </w:p>
    <w:p w:rsidR="00192CB2" w:rsidRPr="00D21645" w:rsidRDefault="00192CB2" w:rsidP="00D21645">
      <w:pPr>
        <w:pStyle w:val="ad"/>
        <w:numPr>
          <w:ilvl w:val="0"/>
          <w:numId w:val="11"/>
        </w:numPr>
        <w:spacing w:line="276" w:lineRule="auto"/>
        <w:rPr>
          <w:sz w:val="24"/>
        </w:rPr>
      </w:pPr>
      <w:r w:rsidRPr="00D21645">
        <w:rPr>
          <w:sz w:val="24"/>
        </w:rPr>
        <w:t>актуальність теми;</w:t>
      </w:r>
    </w:p>
    <w:p w:rsidR="00192CB2" w:rsidRPr="00D21645" w:rsidRDefault="00192CB2" w:rsidP="00D21645">
      <w:pPr>
        <w:pStyle w:val="ad"/>
        <w:numPr>
          <w:ilvl w:val="0"/>
          <w:numId w:val="11"/>
        </w:numPr>
        <w:spacing w:line="276" w:lineRule="auto"/>
        <w:rPr>
          <w:sz w:val="24"/>
        </w:rPr>
      </w:pPr>
      <w:r w:rsidRPr="00D21645">
        <w:rPr>
          <w:sz w:val="24"/>
        </w:rPr>
        <w:t xml:space="preserve">чіткість і логічна </w:t>
      </w:r>
      <w:r w:rsidR="005335C5" w:rsidRPr="00D21645">
        <w:rPr>
          <w:sz w:val="24"/>
        </w:rPr>
        <w:t>обґрунтованість</w:t>
      </w:r>
      <w:r w:rsidRPr="00D21645">
        <w:rPr>
          <w:sz w:val="24"/>
        </w:rPr>
        <w:t xml:space="preserve"> в </w:t>
      </w:r>
      <w:proofErr w:type="spellStart"/>
      <w:r w:rsidR="005335C5" w:rsidRPr="00D21645">
        <w:rPr>
          <w:sz w:val="24"/>
        </w:rPr>
        <w:t>в</w:t>
      </w:r>
      <w:proofErr w:type="spellEnd"/>
      <w:r w:rsidR="005335C5" w:rsidRPr="00D21645">
        <w:rPr>
          <w:sz w:val="24"/>
        </w:rPr>
        <w:t xml:space="preserve"> розкритті теми роботи</w:t>
      </w:r>
      <w:r w:rsidRPr="00D21645">
        <w:rPr>
          <w:sz w:val="24"/>
        </w:rPr>
        <w:t>;</w:t>
      </w:r>
    </w:p>
    <w:p w:rsidR="00192CB2" w:rsidRPr="00D21645" w:rsidRDefault="00192CB2" w:rsidP="00D21645">
      <w:pPr>
        <w:pStyle w:val="ad"/>
        <w:numPr>
          <w:ilvl w:val="0"/>
          <w:numId w:val="11"/>
        </w:numPr>
        <w:spacing w:line="276" w:lineRule="auto"/>
        <w:rPr>
          <w:sz w:val="24"/>
        </w:rPr>
      </w:pPr>
      <w:r w:rsidRPr="00D21645">
        <w:rPr>
          <w:sz w:val="24"/>
        </w:rPr>
        <w:t>рівень виконання, прогресивності запропонованих рішень;</w:t>
      </w:r>
    </w:p>
    <w:p w:rsidR="00192CB2" w:rsidRPr="00D21645" w:rsidRDefault="00192CB2" w:rsidP="00D21645">
      <w:pPr>
        <w:pStyle w:val="ad"/>
        <w:numPr>
          <w:ilvl w:val="0"/>
          <w:numId w:val="11"/>
        </w:numPr>
        <w:spacing w:line="276" w:lineRule="auto"/>
        <w:rPr>
          <w:sz w:val="24"/>
        </w:rPr>
      </w:pPr>
      <w:r w:rsidRPr="00D21645">
        <w:rPr>
          <w:sz w:val="24"/>
        </w:rPr>
        <w:t>логіка виклад</w:t>
      </w:r>
      <w:r w:rsidR="005335C5" w:rsidRPr="00D21645">
        <w:rPr>
          <w:sz w:val="24"/>
        </w:rPr>
        <w:t>ання</w:t>
      </w:r>
      <w:r w:rsidRPr="00D21645">
        <w:rPr>
          <w:sz w:val="24"/>
        </w:rPr>
        <w:t xml:space="preserve"> матеріалу, цілісність роботи;</w:t>
      </w:r>
    </w:p>
    <w:p w:rsidR="00192CB2" w:rsidRPr="00D21645" w:rsidRDefault="00192CB2" w:rsidP="00D21645">
      <w:pPr>
        <w:pStyle w:val="ad"/>
        <w:numPr>
          <w:ilvl w:val="0"/>
          <w:numId w:val="11"/>
        </w:numPr>
        <w:spacing w:line="276" w:lineRule="auto"/>
        <w:rPr>
          <w:sz w:val="24"/>
        </w:rPr>
      </w:pPr>
      <w:r w:rsidRPr="00D21645">
        <w:rPr>
          <w:sz w:val="24"/>
        </w:rPr>
        <w:lastRenderedPageBreak/>
        <w:t>-використання сучасних методів дослідження;</w:t>
      </w:r>
    </w:p>
    <w:p w:rsidR="00192CB2" w:rsidRPr="00D21645" w:rsidRDefault="00192CB2" w:rsidP="00D21645">
      <w:pPr>
        <w:pStyle w:val="ad"/>
        <w:numPr>
          <w:ilvl w:val="0"/>
          <w:numId w:val="11"/>
        </w:numPr>
        <w:spacing w:line="276" w:lineRule="auto"/>
        <w:rPr>
          <w:sz w:val="24"/>
        </w:rPr>
      </w:pPr>
      <w:r w:rsidRPr="00D21645">
        <w:rPr>
          <w:sz w:val="24"/>
        </w:rPr>
        <w:t>якість оформлення, презентабельність;</w:t>
      </w:r>
    </w:p>
    <w:p w:rsidR="00192CB2" w:rsidRPr="00D21645" w:rsidRDefault="00192CB2" w:rsidP="00D21645">
      <w:pPr>
        <w:pStyle w:val="ad"/>
        <w:numPr>
          <w:ilvl w:val="0"/>
          <w:numId w:val="11"/>
        </w:numPr>
        <w:spacing w:line="276" w:lineRule="auto"/>
        <w:rPr>
          <w:sz w:val="24"/>
        </w:rPr>
      </w:pPr>
      <w:r w:rsidRPr="00D21645">
        <w:rPr>
          <w:sz w:val="24"/>
        </w:rPr>
        <w:t>практична значущість робіт.</w:t>
      </w:r>
    </w:p>
    <w:p w:rsidR="007B3947" w:rsidRDefault="005335C5" w:rsidP="00C55923">
      <w:pPr>
        <w:spacing w:line="276" w:lineRule="auto"/>
        <w:ind w:firstLine="567"/>
        <w:rPr>
          <w:sz w:val="24"/>
        </w:rPr>
      </w:pPr>
      <w:r w:rsidRPr="009436E4">
        <w:rPr>
          <w:sz w:val="24"/>
        </w:rPr>
        <w:t xml:space="preserve">Рецензент повинен виявити недоліки роботи, сформулювати зауваження, але разом з цим необхідно вказати і її </w:t>
      </w:r>
      <w:r w:rsidR="00EF4FF5" w:rsidRPr="00A63389">
        <w:rPr>
          <w:color w:val="auto"/>
          <w:sz w:val="24"/>
        </w:rPr>
        <w:t xml:space="preserve">позитивні </w:t>
      </w:r>
      <w:r w:rsidR="00A63389" w:rsidRPr="00A63389">
        <w:rPr>
          <w:color w:val="auto"/>
          <w:sz w:val="24"/>
        </w:rPr>
        <w:t>моменти</w:t>
      </w:r>
      <w:r w:rsidRPr="009436E4">
        <w:rPr>
          <w:sz w:val="24"/>
        </w:rPr>
        <w:t>, якщо такі в ній є.</w:t>
      </w:r>
    </w:p>
    <w:p w:rsidR="00C55923" w:rsidRDefault="00C55923" w:rsidP="00C55923">
      <w:pPr>
        <w:spacing w:line="276" w:lineRule="auto"/>
        <w:ind w:firstLine="567"/>
        <w:rPr>
          <w:sz w:val="24"/>
        </w:rPr>
      </w:pPr>
    </w:p>
    <w:p w:rsidR="00A66DB9" w:rsidRDefault="005335C5" w:rsidP="00B418AF">
      <w:pPr>
        <w:numPr>
          <w:ilvl w:val="1"/>
          <w:numId w:val="1"/>
        </w:numPr>
        <w:spacing w:line="276" w:lineRule="auto"/>
        <w:ind w:left="993"/>
        <w:rPr>
          <w:b/>
          <w:sz w:val="24"/>
        </w:rPr>
      </w:pPr>
      <w:r w:rsidRPr="009436E4">
        <w:rPr>
          <w:b/>
          <w:sz w:val="24"/>
        </w:rPr>
        <w:t>Оформлення таблиць, рисунків, формул</w:t>
      </w:r>
    </w:p>
    <w:p w:rsidR="00C55923" w:rsidRPr="009436E4" w:rsidRDefault="00C55923" w:rsidP="00C55923">
      <w:pPr>
        <w:spacing w:line="276" w:lineRule="auto"/>
        <w:ind w:left="993"/>
        <w:rPr>
          <w:b/>
          <w:sz w:val="24"/>
        </w:rPr>
      </w:pPr>
    </w:p>
    <w:p w:rsidR="00F6336F" w:rsidRPr="009436E4" w:rsidRDefault="00086B8C" w:rsidP="00B418AF">
      <w:pPr>
        <w:spacing w:line="276" w:lineRule="auto"/>
        <w:ind w:firstLine="567"/>
        <w:rPr>
          <w:sz w:val="24"/>
        </w:rPr>
      </w:pPr>
      <w:r w:rsidRPr="009436E4">
        <w:rPr>
          <w:sz w:val="24"/>
        </w:rPr>
        <w:t>Д</w:t>
      </w:r>
      <w:r w:rsidR="005335C5" w:rsidRPr="009436E4">
        <w:rPr>
          <w:sz w:val="24"/>
        </w:rPr>
        <w:t>ля</w:t>
      </w:r>
      <w:r w:rsidRPr="009436E4">
        <w:rPr>
          <w:sz w:val="24"/>
        </w:rPr>
        <w:t xml:space="preserve"> </w:t>
      </w:r>
      <w:r w:rsidR="005335C5" w:rsidRPr="009436E4">
        <w:rPr>
          <w:sz w:val="24"/>
        </w:rPr>
        <w:t xml:space="preserve"> наочності</w:t>
      </w:r>
      <w:r w:rsidRPr="009436E4">
        <w:rPr>
          <w:sz w:val="24"/>
        </w:rPr>
        <w:t xml:space="preserve"> </w:t>
      </w:r>
      <w:r w:rsidR="005335C5" w:rsidRPr="009436E4">
        <w:rPr>
          <w:sz w:val="24"/>
        </w:rPr>
        <w:t xml:space="preserve">робота </w:t>
      </w:r>
      <w:r w:rsidRPr="009436E4">
        <w:rPr>
          <w:sz w:val="24"/>
        </w:rPr>
        <w:t>повинна мати таблиці та рисунки (схеми, креслення, фотографії тощо).</w:t>
      </w:r>
    </w:p>
    <w:p w:rsidR="00086B8C" w:rsidRPr="009436E4" w:rsidRDefault="00086B8C" w:rsidP="00B418AF">
      <w:pPr>
        <w:spacing w:line="276" w:lineRule="auto"/>
        <w:ind w:firstLine="567"/>
        <w:rPr>
          <w:sz w:val="24"/>
        </w:rPr>
      </w:pPr>
      <w:r w:rsidRPr="009436E4">
        <w:rPr>
          <w:sz w:val="24"/>
        </w:rPr>
        <w:t xml:space="preserve">Рисунки слід розташовувати в роботі безпосередньо після тексту, в якому вони згадувались вперше, або на слідкуючій сторінці. </w:t>
      </w:r>
      <w:r w:rsidR="00FA583D" w:rsidRPr="009436E4">
        <w:rPr>
          <w:sz w:val="24"/>
        </w:rPr>
        <w:t xml:space="preserve">На всі рисунки в роботі </w:t>
      </w:r>
      <w:r w:rsidR="00EF4FF5">
        <w:rPr>
          <w:sz w:val="24"/>
        </w:rPr>
        <w:t>подаються</w:t>
      </w:r>
      <w:r w:rsidR="00FA583D" w:rsidRPr="009436E4">
        <w:rPr>
          <w:sz w:val="24"/>
        </w:rPr>
        <w:t xml:space="preserve"> посилання, вони</w:t>
      </w:r>
      <w:r w:rsidRPr="009436E4">
        <w:rPr>
          <w:sz w:val="24"/>
        </w:rPr>
        <w:t xml:space="preserve"> повинні мати нумерацію </w:t>
      </w:r>
      <w:r w:rsidR="0065589B" w:rsidRPr="009436E4">
        <w:rPr>
          <w:sz w:val="24"/>
        </w:rPr>
        <w:t xml:space="preserve">арабськими цифрами </w:t>
      </w:r>
      <w:r w:rsidRPr="009436E4">
        <w:rPr>
          <w:sz w:val="24"/>
        </w:rPr>
        <w:t>та назву. Нумерація рисунків може бути наскрізна в роботі, або наскрізна в розділі. Наприклад: «Рисунок 2 – Креслення заготовки деталі». Якщо нумерація в межах розділу, то номер рисунка в такому разі складається з номеру розділу та номеру рисунка розділені крапкою. Наприклад: «Рисунок 1.2 – Креслення заготовки деталі» ( другий рисунок першого розділу)</w:t>
      </w:r>
      <w:r w:rsidR="00674F27" w:rsidRPr="009436E4">
        <w:rPr>
          <w:sz w:val="24"/>
        </w:rPr>
        <w:t>.</w:t>
      </w:r>
      <w:r w:rsidRPr="009436E4">
        <w:rPr>
          <w:sz w:val="24"/>
        </w:rPr>
        <w:t xml:space="preserve"> </w:t>
      </w:r>
    </w:p>
    <w:p w:rsidR="0065589B" w:rsidRPr="002812E1" w:rsidRDefault="00674F27" w:rsidP="00B418AF">
      <w:pPr>
        <w:spacing w:line="276" w:lineRule="auto"/>
        <w:ind w:firstLine="567"/>
        <w:rPr>
          <w:color w:val="auto"/>
          <w:sz w:val="24"/>
        </w:rPr>
      </w:pPr>
      <w:r w:rsidRPr="002812E1">
        <w:rPr>
          <w:color w:val="auto"/>
          <w:sz w:val="24"/>
        </w:rPr>
        <w:t xml:space="preserve">Таблиця є методом уніфікованого тексту, який володіє інформаційною ємністю, наочністю, дозволяє строго класифікувати інформацію. Таблицю розташовують в роботі безпосередньо після тексту, в якому вона згадувалась вперше, або на </w:t>
      </w:r>
      <w:r w:rsidR="00EF4FF5" w:rsidRPr="002812E1">
        <w:rPr>
          <w:color w:val="auto"/>
          <w:sz w:val="24"/>
        </w:rPr>
        <w:t>наступній</w:t>
      </w:r>
      <w:r w:rsidRPr="002812E1">
        <w:rPr>
          <w:color w:val="auto"/>
          <w:sz w:val="24"/>
        </w:rPr>
        <w:t xml:space="preserve"> сторінці. Слово «Таблиця» та її номер розташовують </w:t>
      </w:r>
      <w:r w:rsidR="0065589B" w:rsidRPr="002812E1">
        <w:rPr>
          <w:color w:val="auto"/>
          <w:sz w:val="24"/>
        </w:rPr>
        <w:t xml:space="preserve">над таблицею </w:t>
      </w:r>
      <w:r w:rsidR="002812E1" w:rsidRPr="002812E1">
        <w:rPr>
          <w:color w:val="auto"/>
          <w:sz w:val="24"/>
        </w:rPr>
        <w:t>праворуч. Н</w:t>
      </w:r>
      <w:r w:rsidRPr="002812E1">
        <w:rPr>
          <w:color w:val="auto"/>
          <w:sz w:val="24"/>
        </w:rPr>
        <w:t>азв</w:t>
      </w:r>
      <w:r w:rsidR="002812E1" w:rsidRPr="002812E1">
        <w:rPr>
          <w:color w:val="auto"/>
          <w:sz w:val="24"/>
        </w:rPr>
        <w:t>у</w:t>
      </w:r>
      <w:r w:rsidRPr="002812E1">
        <w:rPr>
          <w:color w:val="auto"/>
          <w:sz w:val="24"/>
        </w:rPr>
        <w:t xml:space="preserve"> таблиці</w:t>
      </w:r>
      <w:r w:rsidR="002812E1" w:rsidRPr="002812E1">
        <w:rPr>
          <w:color w:val="auto"/>
          <w:sz w:val="24"/>
        </w:rPr>
        <w:t xml:space="preserve"> починають з великої літер</w:t>
      </w:r>
      <w:r w:rsidR="002812E1" w:rsidRPr="002812E1">
        <w:rPr>
          <w:color w:val="auto"/>
          <w:sz w:val="24"/>
          <w:lang w:val="ru-RU"/>
        </w:rPr>
        <w:t>,</w:t>
      </w:r>
      <w:r w:rsidR="002812E1" w:rsidRPr="002812E1">
        <w:rPr>
          <w:color w:val="auto"/>
          <w:sz w:val="24"/>
        </w:rPr>
        <w:t xml:space="preserve"> наводять жирним шрифтом та розташовують симетрично до тексту.</w:t>
      </w:r>
      <w:r w:rsidR="0065589B" w:rsidRPr="002812E1">
        <w:rPr>
          <w:color w:val="auto"/>
          <w:sz w:val="24"/>
        </w:rPr>
        <w:t xml:space="preserve"> Нумерація таблиці є аналогічною нумерації рисунків (наскрізна в межах роботи, або окрема для кожного розділу).</w:t>
      </w:r>
    </w:p>
    <w:p w:rsidR="00631EF6" w:rsidRDefault="00631EF6" w:rsidP="00B418AF">
      <w:pPr>
        <w:spacing w:line="276" w:lineRule="auto"/>
        <w:ind w:firstLine="567"/>
        <w:rPr>
          <w:sz w:val="24"/>
        </w:rPr>
      </w:pPr>
      <w:r w:rsidRPr="009436E4">
        <w:rPr>
          <w:sz w:val="24"/>
        </w:rPr>
        <w:lastRenderedPageBreak/>
        <w:t>Заголовки граф таблиці повинні починатися з прописної літери</w:t>
      </w:r>
      <w:r w:rsidR="002812E1">
        <w:rPr>
          <w:sz w:val="24"/>
          <w:lang w:val="ru-RU"/>
        </w:rPr>
        <w:t xml:space="preserve"> в </w:t>
      </w:r>
      <w:r w:rsidR="002812E1" w:rsidRPr="001D435D">
        <w:rPr>
          <w:sz w:val="24"/>
        </w:rPr>
        <w:t>однин</w:t>
      </w:r>
      <w:r w:rsidR="001D435D" w:rsidRPr="001D435D">
        <w:rPr>
          <w:sz w:val="24"/>
        </w:rPr>
        <w:t>і</w:t>
      </w:r>
      <w:r w:rsidRPr="001D435D">
        <w:rPr>
          <w:sz w:val="24"/>
        </w:rPr>
        <w:t>.</w:t>
      </w:r>
      <w:r w:rsidRPr="009436E4">
        <w:rPr>
          <w:sz w:val="24"/>
        </w:rPr>
        <w:t xml:space="preserve"> В кінці заголовків та підзаголо</w:t>
      </w:r>
      <w:r w:rsidR="00C55923">
        <w:rPr>
          <w:sz w:val="24"/>
        </w:rPr>
        <w:t>вків таблиць крапку не ставлять</w:t>
      </w:r>
    </w:p>
    <w:p w:rsidR="00C55923" w:rsidRDefault="00C55923" w:rsidP="00B418AF">
      <w:pPr>
        <w:spacing w:line="276" w:lineRule="auto"/>
        <w:ind w:firstLine="567"/>
        <w:rPr>
          <w:sz w:val="24"/>
        </w:rPr>
      </w:pPr>
    </w:p>
    <w:p w:rsidR="00C55923" w:rsidRDefault="00C55923" w:rsidP="00B418AF">
      <w:pPr>
        <w:spacing w:line="276" w:lineRule="auto"/>
        <w:ind w:firstLine="567"/>
        <w:rPr>
          <w:sz w:val="24"/>
        </w:rPr>
      </w:pPr>
    </w:p>
    <w:p w:rsidR="001D435D" w:rsidRDefault="001D435D" w:rsidP="00B418AF">
      <w:pPr>
        <w:spacing w:line="276" w:lineRule="auto"/>
        <w:ind w:firstLine="567"/>
        <w:rPr>
          <w:i/>
          <w:sz w:val="24"/>
        </w:rPr>
      </w:pPr>
      <w:r w:rsidRPr="001D435D">
        <w:rPr>
          <w:i/>
          <w:sz w:val="24"/>
        </w:rPr>
        <w:t>Наприклад</w:t>
      </w:r>
      <w:r>
        <w:rPr>
          <w:i/>
          <w:sz w:val="24"/>
        </w:rPr>
        <w:t xml:space="preserve">: </w:t>
      </w:r>
    </w:p>
    <w:p w:rsidR="001D435D" w:rsidRPr="001D435D" w:rsidRDefault="001D435D" w:rsidP="001D435D">
      <w:pPr>
        <w:spacing w:line="276" w:lineRule="auto"/>
        <w:ind w:firstLine="708"/>
        <w:jc w:val="right"/>
        <w:rPr>
          <w:i/>
          <w:color w:val="auto"/>
          <w:sz w:val="24"/>
          <w:szCs w:val="24"/>
        </w:rPr>
      </w:pPr>
      <w:r w:rsidRPr="001D435D">
        <w:rPr>
          <w:i/>
          <w:color w:val="auto"/>
          <w:sz w:val="24"/>
          <w:szCs w:val="24"/>
        </w:rPr>
        <w:t>Таблиця 2.3</w:t>
      </w:r>
    </w:p>
    <w:p w:rsidR="001D435D" w:rsidRPr="001D435D" w:rsidRDefault="001D435D" w:rsidP="001D435D">
      <w:pPr>
        <w:spacing w:line="276" w:lineRule="auto"/>
        <w:ind w:firstLine="708"/>
        <w:rPr>
          <w:b/>
          <w:i/>
          <w:color w:val="auto"/>
          <w:sz w:val="24"/>
          <w:szCs w:val="24"/>
        </w:rPr>
      </w:pPr>
      <w:r w:rsidRPr="001D435D">
        <w:rPr>
          <w:b/>
          <w:i/>
          <w:color w:val="auto"/>
          <w:sz w:val="24"/>
          <w:szCs w:val="24"/>
        </w:rPr>
        <w:t>Обладнання, пристосування, інструмент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339"/>
        <w:gridCol w:w="1227"/>
        <w:gridCol w:w="1817"/>
        <w:gridCol w:w="1527"/>
      </w:tblGrid>
      <w:tr w:rsidR="001D435D" w:rsidRPr="001D435D" w:rsidTr="001D435D">
        <w:tc>
          <w:tcPr>
            <w:tcW w:w="480" w:type="dxa"/>
            <w:shd w:val="clear" w:color="auto" w:fill="auto"/>
          </w:tcPr>
          <w:p w:rsidR="001D435D" w:rsidRPr="001D435D" w:rsidRDefault="001D435D" w:rsidP="001D435D">
            <w:pPr>
              <w:spacing w:line="276" w:lineRule="auto"/>
              <w:jc w:val="center"/>
              <w:rPr>
                <w:i/>
                <w:color w:val="auto"/>
                <w:sz w:val="24"/>
                <w:szCs w:val="24"/>
              </w:rPr>
            </w:pPr>
            <w:r w:rsidRPr="001D435D">
              <w:rPr>
                <w:i/>
                <w:color w:val="auto"/>
                <w:sz w:val="24"/>
                <w:szCs w:val="24"/>
              </w:rPr>
              <w:t>№</w:t>
            </w:r>
          </w:p>
        </w:tc>
        <w:tc>
          <w:tcPr>
            <w:tcW w:w="1814" w:type="dxa"/>
            <w:shd w:val="clear" w:color="auto" w:fill="auto"/>
          </w:tcPr>
          <w:p w:rsidR="001D435D" w:rsidRPr="001D435D" w:rsidRDefault="001D435D" w:rsidP="001D435D">
            <w:pPr>
              <w:spacing w:line="276" w:lineRule="auto"/>
              <w:jc w:val="center"/>
              <w:rPr>
                <w:i/>
                <w:color w:val="auto"/>
                <w:sz w:val="24"/>
                <w:szCs w:val="24"/>
              </w:rPr>
            </w:pPr>
            <w:r w:rsidRPr="001D435D">
              <w:rPr>
                <w:i/>
                <w:color w:val="auto"/>
                <w:sz w:val="24"/>
                <w:szCs w:val="24"/>
              </w:rPr>
              <w:t>Назва операції</w:t>
            </w:r>
          </w:p>
        </w:tc>
        <w:tc>
          <w:tcPr>
            <w:tcW w:w="1207" w:type="dxa"/>
            <w:shd w:val="clear" w:color="auto" w:fill="auto"/>
          </w:tcPr>
          <w:p w:rsidR="001D435D" w:rsidRPr="001D435D" w:rsidRDefault="001D435D" w:rsidP="001D435D">
            <w:pPr>
              <w:spacing w:line="276" w:lineRule="auto"/>
              <w:jc w:val="center"/>
              <w:rPr>
                <w:i/>
                <w:color w:val="auto"/>
                <w:sz w:val="24"/>
                <w:szCs w:val="24"/>
              </w:rPr>
            </w:pPr>
            <w:r w:rsidRPr="001D435D">
              <w:rPr>
                <w:i/>
                <w:color w:val="auto"/>
                <w:sz w:val="24"/>
                <w:szCs w:val="24"/>
              </w:rPr>
              <w:t>Модель верстату</w:t>
            </w:r>
          </w:p>
        </w:tc>
        <w:tc>
          <w:tcPr>
            <w:tcW w:w="1817" w:type="dxa"/>
            <w:shd w:val="clear" w:color="auto" w:fill="auto"/>
          </w:tcPr>
          <w:p w:rsidR="001D435D" w:rsidRPr="001D435D" w:rsidRDefault="001D435D" w:rsidP="001D435D">
            <w:pPr>
              <w:spacing w:line="276" w:lineRule="auto"/>
              <w:jc w:val="center"/>
              <w:rPr>
                <w:i/>
                <w:color w:val="auto"/>
                <w:sz w:val="24"/>
                <w:szCs w:val="24"/>
              </w:rPr>
            </w:pPr>
            <w:r w:rsidRPr="001D435D">
              <w:rPr>
                <w:i/>
                <w:color w:val="auto"/>
                <w:sz w:val="24"/>
                <w:szCs w:val="24"/>
              </w:rPr>
              <w:t xml:space="preserve">Пристосування </w:t>
            </w:r>
          </w:p>
        </w:tc>
        <w:tc>
          <w:tcPr>
            <w:tcW w:w="1615" w:type="dxa"/>
            <w:shd w:val="clear" w:color="auto" w:fill="auto"/>
          </w:tcPr>
          <w:p w:rsidR="001D435D" w:rsidRPr="001D435D" w:rsidRDefault="001D435D" w:rsidP="001D435D">
            <w:pPr>
              <w:spacing w:line="276" w:lineRule="auto"/>
              <w:jc w:val="center"/>
              <w:rPr>
                <w:i/>
                <w:color w:val="auto"/>
                <w:sz w:val="24"/>
                <w:szCs w:val="24"/>
              </w:rPr>
            </w:pPr>
            <w:r w:rsidRPr="001D435D">
              <w:rPr>
                <w:i/>
                <w:color w:val="auto"/>
                <w:sz w:val="24"/>
                <w:szCs w:val="24"/>
              </w:rPr>
              <w:t xml:space="preserve">Інструмент </w:t>
            </w:r>
          </w:p>
        </w:tc>
      </w:tr>
      <w:tr w:rsidR="001D435D" w:rsidRPr="001D435D" w:rsidTr="001D435D">
        <w:tc>
          <w:tcPr>
            <w:tcW w:w="480" w:type="dxa"/>
            <w:shd w:val="clear" w:color="auto" w:fill="auto"/>
          </w:tcPr>
          <w:p w:rsidR="001D435D" w:rsidRPr="001D435D" w:rsidRDefault="001D435D" w:rsidP="001D435D">
            <w:pPr>
              <w:spacing w:line="276" w:lineRule="auto"/>
              <w:jc w:val="center"/>
              <w:rPr>
                <w:i/>
                <w:color w:val="auto"/>
                <w:sz w:val="24"/>
                <w:szCs w:val="24"/>
              </w:rPr>
            </w:pPr>
          </w:p>
        </w:tc>
        <w:tc>
          <w:tcPr>
            <w:tcW w:w="1814" w:type="dxa"/>
            <w:shd w:val="clear" w:color="auto" w:fill="auto"/>
          </w:tcPr>
          <w:p w:rsidR="001D435D" w:rsidRPr="001D435D" w:rsidRDefault="001D435D" w:rsidP="001D435D">
            <w:pPr>
              <w:spacing w:line="276" w:lineRule="auto"/>
              <w:jc w:val="center"/>
              <w:rPr>
                <w:i/>
                <w:color w:val="auto"/>
                <w:sz w:val="24"/>
                <w:szCs w:val="24"/>
              </w:rPr>
            </w:pPr>
          </w:p>
        </w:tc>
        <w:tc>
          <w:tcPr>
            <w:tcW w:w="1207" w:type="dxa"/>
            <w:shd w:val="clear" w:color="auto" w:fill="auto"/>
          </w:tcPr>
          <w:p w:rsidR="001D435D" w:rsidRPr="001D435D" w:rsidRDefault="001D435D" w:rsidP="001D435D">
            <w:pPr>
              <w:spacing w:line="276" w:lineRule="auto"/>
              <w:jc w:val="center"/>
              <w:rPr>
                <w:i/>
                <w:color w:val="auto"/>
                <w:sz w:val="24"/>
                <w:szCs w:val="24"/>
              </w:rPr>
            </w:pPr>
          </w:p>
        </w:tc>
        <w:tc>
          <w:tcPr>
            <w:tcW w:w="1817" w:type="dxa"/>
            <w:shd w:val="clear" w:color="auto" w:fill="auto"/>
          </w:tcPr>
          <w:p w:rsidR="001D435D" w:rsidRPr="001D435D" w:rsidRDefault="001D435D" w:rsidP="001D435D">
            <w:pPr>
              <w:spacing w:line="276" w:lineRule="auto"/>
              <w:jc w:val="center"/>
              <w:rPr>
                <w:i/>
                <w:color w:val="auto"/>
                <w:sz w:val="24"/>
                <w:szCs w:val="24"/>
              </w:rPr>
            </w:pPr>
          </w:p>
        </w:tc>
        <w:tc>
          <w:tcPr>
            <w:tcW w:w="1615" w:type="dxa"/>
            <w:shd w:val="clear" w:color="auto" w:fill="auto"/>
          </w:tcPr>
          <w:p w:rsidR="001D435D" w:rsidRPr="001D435D" w:rsidRDefault="001D435D" w:rsidP="001D435D">
            <w:pPr>
              <w:spacing w:line="276" w:lineRule="auto"/>
              <w:jc w:val="center"/>
              <w:rPr>
                <w:i/>
                <w:color w:val="auto"/>
                <w:sz w:val="24"/>
                <w:szCs w:val="24"/>
              </w:rPr>
            </w:pPr>
          </w:p>
        </w:tc>
      </w:tr>
    </w:tbl>
    <w:p w:rsidR="00B2434C" w:rsidRDefault="00B2434C">
      <w:pPr>
        <w:jc w:val="left"/>
        <w:rPr>
          <w:sz w:val="24"/>
        </w:rPr>
      </w:pPr>
      <w:r>
        <w:rPr>
          <w:sz w:val="24"/>
        </w:rPr>
        <w:br w:type="page"/>
      </w:r>
    </w:p>
    <w:p w:rsidR="00B2434C" w:rsidRPr="00B2434C" w:rsidRDefault="00C55923" w:rsidP="00C55923">
      <w:pPr>
        <w:spacing w:line="276" w:lineRule="auto"/>
        <w:ind w:left="567"/>
        <w:jc w:val="left"/>
        <w:rPr>
          <w:b/>
          <w:sz w:val="24"/>
        </w:rPr>
      </w:pPr>
      <w:r w:rsidRPr="00AF74E2">
        <w:rPr>
          <w:b/>
          <w:sz w:val="24"/>
        </w:rPr>
        <w:lastRenderedPageBreak/>
        <w:t>Розділ 2</w:t>
      </w:r>
      <w:r w:rsidR="00AF74E2" w:rsidRPr="00AF74E2">
        <w:rPr>
          <w:b/>
          <w:sz w:val="24"/>
        </w:rPr>
        <w:t>.</w:t>
      </w:r>
      <w:r w:rsidRPr="00AF74E2">
        <w:rPr>
          <w:b/>
          <w:sz w:val="24"/>
        </w:rPr>
        <w:t xml:space="preserve"> </w:t>
      </w:r>
      <w:r w:rsidR="00B2434C" w:rsidRPr="00AF74E2">
        <w:rPr>
          <w:b/>
          <w:sz w:val="24"/>
        </w:rPr>
        <w:t>ЗАГАЛЬНІ ВКАЗІВКИ</w:t>
      </w:r>
    </w:p>
    <w:p w:rsidR="00B2434C" w:rsidRDefault="00B2434C" w:rsidP="00B418AF">
      <w:pPr>
        <w:spacing w:line="276" w:lineRule="auto"/>
        <w:ind w:left="993" w:hanging="426"/>
        <w:jc w:val="left"/>
        <w:rPr>
          <w:b/>
          <w:sz w:val="24"/>
        </w:rPr>
      </w:pPr>
      <w:r>
        <w:rPr>
          <w:b/>
          <w:sz w:val="24"/>
        </w:rPr>
        <w:t>2.1 Тематика дипломних робіт</w:t>
      </w:r>
    </w:p>
    <w:p w:rsidR="00C55923" w:rsidRPr="00B2434C" w:rsidRDefault="00C55923" w:rsidP="00B418AF">
      <w:pPr>
        <w:spacing w:line="276" w:lineRule="auto"/>
        <w:ind w:left="993" w:hanging="426"/>
        <w:jc w:val="left"/>
        <w:rPr>
          <w:b/>
          <w:sz w:val="24"/>
        </w:rPr>
      </w:pPr>
    </w:p>
    <w:p w:rsidR="00B2434C" w:rsidRDefault="005E21AC" w:rsidP="00B418AF">
      <w:pPr>
        <w:spacing w:line="276" w:lineRule="auto"/>
        <w:ind w:firstLine="567"/>
        <w:rPr>
          <w:sz w:val="24"/>
        </w:rPr>
      </w:pPr>
      <w:r>
        <w:rPr>
          <w:sz w:val="24"/>
        </w:rPr>
        <w:t xml:space="preserve">Темою дипломних робіт є </w:t>
      </w:r>
      <w:r w:rsidR="00B511EA">
        <w:rPr>
          <w:sz w:val="24"/>
        </w:rPr>
        <w:t>р</w:t>
      </w:r>
      <w:r w:rsidRPr="005E21AC">
        <w:rPr>
          <w:sz w:val="24"/>
        </w:rPr>
        <w:t xml:space="preserve">озробка технологічного процесу механічної обробки </w:t>
      </w:r>
      <w:r w:rsidR="00B511EA">
        <w:rPr>
          <w:sz w:val="24"/>
        </w:rPr>
        <w:t xml:space="preserve">заданої </w:t>
      </w:r>
      <w:r w:rsidRPr="005E21AC">
        <w:rPr>
          <w:sz w:val="24"/>
        </w:rPr>
        <w:t>деталі</w:t>
      </w:r>
      <w:r w:rsidR="00B511EA">
        <w:rPr>
          <w:sz w:val="24"/>
        </w:rPr>
        <w:t>. Деталь маже бути типу «вал», «втулка», «колесо зубчасте» тощо. Технологічний процес повинен містити чотири-п’ять операцій, які розкриють повний зміст отримання заданої деталі і складаються з різних видів механічної обробки.</w:t>
      </w:r>
    </w:p>
    <w:p w:rsidR="00B511EA" w:rsidRDefault="00B511EA" w:rsidP="00B418AF">
      <w:pPr>
        <w:spacing w:line="276" w:lineRule="auto"/>
        <w:ind w:firstLine="567"/>
        <w:rPr>
          <w:sz w:val="24"/>
        </w:rPr>
      </w:pPr>
      <w:r>
        <w:rPr>
          <w:sz w:val="24"/>
        </w:rPr>
        <w:t>Креслення деталі для дипломної роботи може бути видане викладачем, або дібране здобувачем освіти на виробничий практиці та узгоджене з викладачем-керівником дипломної роботи.</w:t>
      </w:r>
    </w:p>
    <w:p w:rsidR="00B511EA" w:rsidRDefault="00B511EA" w:rsidP="00B418AF">
      <w:pPr>
        <w:spacing w:line="276" w:lineRule="auto"/>
        <w:ind w:firstLine="567"/>
        <w:rPr>
          <w:sz w:val="24"/>
        </w:rPr>
      </w:pPr>
      <w:r>
        <w:rPr>
          <w:sz w:val="24"/>
        </w:rPr>
        <w:t>Темою дипломної роботи також може бути творча робота у вигляді виготовлення моделі, макету чи вузла якогось пристрою</w:t>
      </w:r>
      <w:r w:rsidR="002E5DDD">
        <w:rPr>
          <w:sz w:val="24"/>
        </w:rPr>
        <w:t>, наглядного стенду для кабінету спеціальних дисциплін</w:t>
      </w:r>
      <w:r w:rsidR="00F17F50" w:rsidRPr="00F17F50">
        <w:rPr>
          <w:sz w:val="24"/>
          <w:lang w:val="ru-RU"/>
        </w:rPr>
        <w:t xml:space="preserve"> </w:t>
      </w:r>
      <w:r w:rsidR="00F17F50">
        <w:rPr>
          <w:sz w:val="24"/>
        </w:rPr>
        <w:t>або майстерні.</w:t>
      </w:r>
    </w:p>
    <w:p w:rsidR="00F17F50" w:rsidRDefault="00F17F50" w:rsidP="00B511EA">
      <w:pPr>
        <w:spacing w:line="276" w:lineRule="auto"/>
        <w:ind w:firstLine="709"/>
        <w:rPr>
          <w:sz w:val="24"/>
        </w:rPr>
      </w:pPr>
    </w:p>
    <w:p w:rsidR="00F17F50" w:rsidRDefault="00F17F50" w:rsidP="00B418AF">
      <w:pPr>
        <w:spacing w:line="276" w:lineRule="auto"/>
        <w:ind w:firstLine="567"/>
        <w:rPr>
          <w:b/>
          <w:sz w:val="24"/>
        </w:rPr>
      </w:pPr>
      <w:r w:rsidRPr="00F17F50">
        <w:rPr>
          <w:b/>
          <w:sz w:val="24"/>
        </w:rPr>
        <w:t xml:space="preserve">2.2 </w:t>
      </w:r>
      <w:r>
        <w:rPr>
          <w:b/>
          <w:sz w:val="24"/>
        </w:rPr>
        <w:t xml:space="preserve">Вихідні данні </w:t>
      </w:r>
      <w:r w:rsidR="00761D2C">
        <w:rPr>
          <w:b/>
          <w:sz w:val="24"/>
        </w:rPr>
        <w:t>до</w:t>
      </w:r>
      <w:r>
        <w:rPr>
          <w:b/>
          <w:sz w:val="24"/>
        </w:rPr>
        <w:t xml:space="preserve"> дипломної роботи</w:t>
      </w:r>
    </w:p>
    <w:p w:rsidR="00C55923" w:rsidRPr="00F17F50" w:rsidRDefault="00C55923" w:rsidP="00B418AF">
      <w:pPr>
        <w:spacing w:line="276" w:lineRule="auto"/>
        <w:ind w:firstLine="567"/>
        <w:rPr>
          <w:b/>
          <w:sz w:val="24"/>
        </w:rPr>
      </w:pPr>
    </w:p>
    <w:p w:rsidR="00761D2C" w:rsidRPr="00761D2C" w:rsidRDefault="00761D2C" w:rsidP="00B418AF">
      <w:pPr>
        <w:spacing w:line="276" w:lineRule="auto"/>
        <w:ind w:firstLine="567"/>
        <w:rPr>
          <w:sz w:val="24"/>
        </w:rPr>
      </w:pPr>
      <w:r w:rsidRPr="00761D2C">
        <w:rPr>
          <w:sz w:val="24"/>
        </w:rPr>
        <w:t>Вихідн</w:t>
      </w:r>
      <w:r>
        <w:rPr>
          <w:sz w:val="24"/>
        </w:rPr>
        <w:t xml:space="preserve">ими </w:t>
      </w:r>
      <w:r w:rsidRPr="00761D2C">
        <w:rPr>
          <w:sz w:val="24"/>
        </w:rPr>
        <w:t>дан</w:t>
      </w:r>
      <w:r>
        <w:rPr>
          <w:sz w:val="24"/>
        </w:rPr>
        <w:t>им до виконання дипломної роботи є</w:t>
      </w:r>
      <w:r w:rsidRPr="00761D2C">
        <w:rPr>
          <w:sz w:val="24"/>
        </w:rPr>
        <w:t>:</w:t>
      </w:r>
    </w:p>
    <w:p w:rsidR="00761D2C" w:rsidRPr="00761D2C" w:rsidRDefault="00761D2C" w:rsidP="00B418AF">
      <w:pPr>
        <w:spacing w:line="276" w:lineRule="auto"/>
        <w:ind w:firstLine="567"/>
        <w:rPr>
          <w:sz w:val="24"/>
        </w:rPr>
      </w:pPr>
      <w:r w:rsidRPr="00761D2C">
        <w:rPr>
          <w:sz w:val="24"/>
        </w:rPr>
        <w:t>- робоче креслення деталі та технічні вимоги до неї;</w:t>
      </w:r>
    </w:p>
    <w:p w:rsidR="00761D2C" w:rsidRPr="00761D2C" w:rsidRDefault="00761D2C" w:rsidP="00B418AF">
      <w:pPr>
        <w:spacing w:line="276" w:lineRule="auto"/>
        <w:ind w:firstLine="567"/>
        <w:rPr>
          <w:sz w:val="24"/>
        </w:rPr>
      </w:pPr>
      <w:r w:rsidRPr="00761D2C">
        <w:rPr>
          <w:sz w:val="24"/>
        </w:rPr>
        <w:t>- річна програма випуску;</w:t>
      </w:r>
    </w:p>
    <w:p w:rsidR="00761D2C" w:rsidRPr="00761D2C" w:rsidRDefault="00761D2C" w:rsidP="00B418AF">
      <w:pPr>
        <w:spacing w:line="276" w:lineRule="auto"/>
        <w:ind w:firstLine="567"/>
        <w:rPr>
          <w:sz w:val="24"/>
        </w:rPr>
      </w:pPr>
      <w:r w:rsidRPr="00761D2C">
        <w:rPr>
          <w:sz w:val="24"/>
        </w:rPr>
        <w:t>- заводський технологічний процес виготовлення деталі;</w:t>
      </w:r>
    </w:p>
    <w:p w:rsidR="00761D2C" w:rsidRPr="00761D2C" w:rsidRDefault="00761D2C" w:rsidP="00B418AF">
      <w:pPr>
        <w:spacing w:line="276" w:lineRule="auto"/>
        <w:ind w:firstLine="567"/>
        <w:rPr>
          <w:sz w:val="24"/>
        </w:rPr>
      </w:pPr>
      <w:r w:rsidRPr="00761D2C">
        <w:rPr>
          <w:sz w:val="24"/>
        </w:rPr>
        <w:t>- каталоги та паспорти технологічного обладнання;</w:t>
      </w:r>
    </w:p>
    <w:p w:rsidR="00F17F50" w:rsidRDefault="00761D2C" w:rsidP="00B418AF">
      <w:pPr>
        <w:spacing w:line="276" w:lineRule="auto"/>
        <w:ind w:firstLine="567"/>
        <w:rPr>
          <w:sz w:val="24"/>
        </w:rPr>
      </w:pPr>
      <w:r w:rsidRPr="00761D2C">
        <w:rPr>
          <w:sz w:val="24"/>
        </w:rPr>
        <w:t>- нормативи для вибору режимів різання.</w:t>
      </w:r>
    </w:p>
    <w:p w:rsidR="00761D2C" w:rsidRDefault="00761D2C" w:rsidP="00761D2C">
      <w:pPr>
        <w:spacing w:line="276" w:lineRule="auto"/>
        <w:ind w:firstLine="709"/>
        <w:rPr>
          <w:sz w:val="24"/>
        </w:rPr>
      </w:pPr>
    </w:p>
    <w:p w:rsidR="00761D2C" w:rsidRDefault="00761D2C" w:rsidP="00B418AF">
      <w:pPr>
        <w:spacing w:line="276" w:lineRule="auto"/>
        <w:ind w:firstLine="567"/>
        <w:rPr>
          <w:b/>
          <w:sz w:val="24"/>
        </w:rPr>
      </w:pPr>
      <w:r w:rsidRPr="00761D2C">
        <w:rPr>
          <w:b/>
          <w:sz w:val="24"/>
        </w:rPr>
        <w:t>2.3</w:t>
      </w:r>
      <w:r>
        <w:rPr>
          <w:b/>
          <w:sz w:val="24"/>
        </w:rPr>
        <w:t xml:space="preserve"> Послідовність виконання роботи</w:t>
      </w:r>
    </w:p>
    <w:p w:rsidR="00C55923" w:rsidRPr="00761D2C" w:rsidRDefault="00C55923" w:rsidP="00B418AF">
      <w:pPr>
        <w:spacing w:line="276" w:lineRule="auto"/>
        <w:ind w:firstLine="567"/>
        <w:rPr>
          <w:b/>
          <w:sz w:val="24"/>
        </w:rPr>
      </w:pPr>
    </w:p>
    <w:p w:rsidR="00924AFB" w:rsidRDefault="00761D2C" w:rsidP="00B418AF">
      <w:pPr>
        <w:spacing w:line="276" w:lineRule="auto"/>
        <w:ind w:firstLine="567"/>
        <w:rPr>
          <w:sz w:val="24"/>
        </w:rPr>
      </w:pPr>
      <w:r w:rsidRPr="00761D2C">
        <w:rPr>
          <w:sz w:val="24"/>
        </w:rPr>
        <w:t xml:space="preserve">Дипломна робота виконується в </w:t>
      </w:r>
      <w:r>
        <w:rPr>
          <w:sz w:val="24"/>
        </w:rPr>
        <w:t xml:space="preserve">наступній </w:t>
      </w:r>
      <w:r w:rsidRPr="00761D2C">
        <w:rPr>
          <w:sz w:val="24"/>
        </w:rPr>
        <w:t>послідовності:</w:t>
      </w:r>
      <w:r w:rsidR="0071409F">
        <w:rPr>
          <w:sz w:val="24"/>
        </w:rPr>
        <w:t xml:space="preserve"> о</w:t>
      </w:r>
      <w:r w:rsidRPr="00761D2C">
        <w:rPr>
          <w:sz w:val="24"/>
        </w:rPr>
        <w:t>писується констр</w:t>
      </w:r>
      <w:r>
        <w:rPr>
          <w:sz w:val="24"/>
        </w:rPr>
        <w:t xml:space="preserve">укція деталі і її призначення згідно </w:t>
      </w:r>
      <w:r w:rsidRPr="00761D2C">
        <w:rPr>
          <w:sz w:val="24"/>
        </w:rPr>
        <w:t>креслення</w:t>
      </w:r>
      <w:r>
        <w:rPr>
          <w:sz w:val="24"/>
        </w:rPr>
        <w:t xml:space="preserve"> деталі</w:t>
      </w:r>
      <w:r w:rsidR="0071409F">
        <w:rPr>
          <w:sz w:val="24"/>
        </w:rPr>
        <w:t>; п</w:t>
      </w:r>
      <w:r w:rsidRPr="00761D2C">
        <w:rPr>
          <w:sz w:val="24"/>
        </w:rPr>
        <w:t xml:space="preserve">роводиться аналіз </w:t>
      </w:r>
      <w:r w:rsidRPr="00761D2C">
        <w:rPr>
          <w:sz w:val="24"/>
        </w:rPr>
        <w:lastRenderedPageBreak/>
        <w:t>конструкції та технологічності деталі.</w:t>
      </w:r>
      <w:r w:rsidR="0071409F">
        <w:rPr>
          <w:sz w:val="24"/>
        </w:rPr>
        <w:t xml:space="preserve"> Згідно заданої програми випуску обґрунтовується тип виробництва. Далі розробляється маршрут виготовлення деталі. </w:t>
      </w:r>
    </w:p>
    <w:p w:rsidR="00761D2C" w:rsidRPr="00761D2C" w:rsidRDefault="00761D2C" w:rsidP="00B418AF">
      <w:pPr>
        <w:spacing w:line="276" w:lineRule="auto"/>
        <w:ind w:firstLine="567"/>
        <w:rPr>
          <w:sz w:val="24"/>
        </w:rPr>
      </w:pPr>
      <w:r w:rsidRPr="00761D2C">
        <w:rPr>
          <w:sz w:val="24"/>
        </w:rPr>
        <w:t>Обґрунтовується метод виготовлення заготовки.</w:t>
      </w:r>
      <w:r w:rsidR="00924AFB">
        <w:rPr>
          <w:sz w:val="24"/>
        </w:rPr>
        <w:t xml:space="preserve"> </w:t>
      </w:r>
      <w:r w:rsidRPr="00761D2C">
        <w:rPr>
          <w:sz w:val="24"/>
        </w:rPr>
        <w:t>Призначаються операційні припуски, допуски, параметри шорсткості оброблюваних поверхонь в залежності від необхідної точності виготовлення, визначаються загальні припуски на оброблювані поверхні.</w:t>
      </w:r>
      <w:r w:rsidR="00924AFB">
        <w:rPr>
          <w:sz w:val="24"/>
        </w:rPr>
        <w:t xml:space="preserve"> </w:t>
      </w:r>
      <w:r w:rsidRPr="00761D2C">
        <w:rPr>
          <w:sz w:val="24"/>
        </w:rPr>
        <w:t>Розраховується маса заготовки.</w:t>
      </w:r>
    </w:p>
    <w:p w:rsidR="00761D2C" w:rsidRDefault="00924AFB" w:rsidP="00B418AF">
      <w:pPr>
        <w:spacing w:line="276" w:lineRule="auto"/>
        <w:ind w:firstLine="567"/>
        <w:rPr>
          <w:sz w:val="24"/>
        </w:rPr>
      </w:pPr>
      <w:r w:rsidRPr="00761D2C">
        <w:rPr>
          <w:sz w:val="24"/>
        </w:rPr>
        <w:t>Обґрунтов</w:t>
      </w:r>
      <w:r>
        <w:rPr>
          <w:sz w:val="24"/>
        </w:rPr>
        <w:t>у</w:t>
      </w:r>
      <w:r w:rsidRPr="00761D2C">
        <w:rPr>
          <w:sz w:val="24"/>
        </w:rPr>
        <w:t>ється</w:t>
      </w:r>
      <w:r w:rsidR="00761D2C" w:rsidRPr="00761D2C">
        <w:rPr>
          <w:sz w:val="24"/>
        </w:rPr>
        <w:t xml:space="preserve"> вибір обладнання для виконання операцій</w:t>
      </w:r>
      <w:r>
        <w:rPr>
          <w:sz w:val="24"/>
        </w:rPr>
        <w:t>, різального та вимірювального інструменту</w:t>
      </w:r>
      <w:r w:rsidR="00761D2C" w:rsidRPr="00761D2C">
        <w:rPr>
          <w:sz w:val="24"/>
        </w:rPr>
        <w:t xml:space="preserve">. </w:t>
      </w:r>
      <w:r>
        <w:rPr>
          <w:sz w:val="24"/>
        </w:rPr>
        <w:t>Наводиться повн</w:t>
      </w:r>
      <w:r w:rsidR="00EF4FF5">
        <w:rPr>
          <w:sz w:val="24"/>
        </w:rPr>
        <w:t>ий</w:t>
      </w:r>
      <w:r>
        <w:rPr>
          <w:sz w:val="24"/>
        </w:rPr>
        <w:t xml:space="preserve"> опис </w:t>
      </w:r>
      <w:r w:rsidR="00EF4FF5">
        <w:rPr>
          <w:sz w:val="24"/>
        </w:rPr>
        <w:t>о</w:t>
      </w:r>
      <w:r>
        <w:rPr>
          <w:sz w:val="24"/>
        </w:rPr>
        <w:t>браного технологічного обладнання з ілюстраціями.</w:t>
      </w:r>
    </w:p>
    <w:p w:rsidR="00924AFB" w:rsidRPr="00924AFB" w:rsidRDefault="00924AFB" w:rsidP="00B418AF">
      <w:pPr>
        <w:spacing w:line="276" w:lineRule="auto"/>
        <w:ind w:firstLine="567"/>
        <w:rPr>
          <w:sz w:val="24"/>
        </w:rPr>
      </w:pPr>
      <w:r>
        <w:rPr>
          <w:sz w:val="24"/>
        </w:rPr>
        <w:t>На одну операцію технологічного процесу п</w:t>
      </w:r>
      <w:r w:rsidRPr="00924AFB">
        <w:rPr>
          <w:sz w:val="24"/>
        </w:rPr>
        <w:t>ризначаються та розраховуються режими різання</w:t>
      </w:r>
      <w:r>
        <w:rPr>
          <w:sz w:val="24"/>
        </w:rPr>
        <w:t>, п</w:t>
      </w:r>
      <w:r w:rsidRPr="00924AFB">
        <w:rPr>
          <w:sz w:val="24"/>
        </w:rPr>
        <w:t xml:space="preserve">роводиться нормування переходу операції. </w:t>
      </w:r>
    </w:p>
    <w:p w:rsidR="00924AFB" w:rsidRPr="00924AFB" w:rsidRDefault="00924AFB" w:rsidP="00B418AF">
      <w:pPr>
        <w:spacing w:line="276" w:lineRule="auto"/>
        <w:ind w:firstLine="567"/>
        <w:rPr>
          <w:sz w:val="24"/>
        </w:rPr>
      </w:pPr>
      <w:r>
        <w:rPr>
          <w:sz w:val="24"/>
        </w:rPr>
        <w:t>На одну операцію с</w:t>
      </w:r>
      <w:r w:rsidRPr="00924AFB">
        <w:rPr>
          <w:sz w:val="24"/>
        </w:rPr>
        <w:t xml:space="preserve">кладається керуюча програма </w:t>
      </w:r>
      <w:r>
        <w:rPr>
          <w:sz w:val="24"/>
        </w:rPr>
        <w:t>для обробки на верстаті з ЧПК</w:t>
      </w:r>
      <w:r w:rsidRPr="00924AFB">
        <w:rPr>
          <w:sz w:val="24"/>
        </w:rPr>
        <w:t>.</w:t>
      </w:r>
    </w:p>
    <w:p w:rsidR="00924AFB" w:rsidRPr="00924AFB" w:rsidRDefault="00924AFB" w:rsidP="00B418AF">
      <w:pPr>
        <w:spacing w:line="276" w:lineRule="auto"/>
        <w:ind w:firstLine="567"/>
        <w:rPr>
          <w:sz w:val="24"/>
        </w:rPr>
      </w:pPr>
      <w:r w:rsidRPr="00924AFB">
        <w:rPr>
          <w:sz w:val="24"/>
        </w:rPr>
        <w:t>Виконується графічна частина дипломної роботи.</w:t>
      </w:r>
    </w:p>
    <w:p w:rsidR="00924AFB" w:rsidRPr="00924AFB" w:rsidRDefault="00924AFB" w:rsidP="00B418AF">
      <w:pPr>
        <w:spacing w:line="276" w:lineRule="auto"/>
        <w:ind w:firstLine="567"/>
        <w:rPr>
          <w:sz w:val="24"/>
        </w:rPr>
      </w:pPr>
      <w:r w:rsidRPr="00924AFB">
        <w:rPr>
          <w:sz w:val="24"/>
        </w:rPr>
        <w:t>Формуються висновки про виконану роботу та отримані результати</w:t>
      </w:r>
      <w:r>
        <w:rPr>
          <w:sz w:val="24"/>
        </w:rPr>
        <w:t>.</w:t>
      </w:r>
    </w:p>
    <w:p w:rsidR="00761D2C" w:rsidRDefault="00924AFB" w:rsidP="00B418AF">
      <w:pPr>
        <w:spacing w:line="276" w:lineRule="auto"/>
        <w:ind w:firstLine="567"/>
        <w:rPr>
          <w:sz w:val="24"/>
        </w:rPr>
      </w:pPr>
      <w:r w:rsidRPr="00924AFB">
        <w:rPr>
          <w:sz w:val="24"/>
        </w:rPr>
        <w:t xml:space="preserve">Оформляється розрахунково-пояснювальна записка, яка повинна бути здана на рецензію </w:t>
      </w:r>
      <w:r>
        <w:rPr>
          <w:sz w:val="24"/>
        </w:rPr>
        <w:t xml:space="preserve">не пізніше ніж </w:t>
      </w:r>
      <w:r w:rsidRPr="00924AFB">
        <w:rPr>
          <w:sz w:val="24"/>
        </w:rPr>
        <w:t xml:space="preserve">за </w:t>
      </w:r>
      <w:r>
        <w:rPr>
          <w:sz w:val="24"/>
        </w:rPr>
        <w:t>п’ять днів</w:t>
      </w:r>
      <w:r w:rsidRPr="00924AFB">
        <w:rPr>
          <w:sz w:val="24"/>
        </w:rPr>
        <w:t xml:space="preserve"> до дати захисту дипломної роботи.</w:t>
      </w:r>
    </w:p>
    <w:p w:rsidR="00B40D9E" w:rsidRDefault="00B40D9E" w:rsidP="00B418AF">
      <w:pPr>
        <w:spacing w:line="276" w:lineRule="auto"/>
        <w:ind w:firstLine="567"/>
        <w:rPr>
          <w:sz w:val="24"/>
        </w:rPr>
      </w:pPr>
    </w:p>
    <w:p w:rsidR="00B40D9E" w:rsidRDefault="00B40D9E" w:rsidP="00B418AF">
      <w:pPr>
        <w:spacing w:line="276" w:lineRule="auto"/>
        <w:ind w:firstLine="567"/>
        <w:rPr>
          <w:b/>
          <w:sz w:val="24"/>
        </w:rPr>
      </w:pPr>
      <w:r w:rsidRPr="00B40D9E">
        <w:rPr>
          <w:b/>
          <w:sz w:val="24"/>
        </w:rPr>
        <w:t>2.4</w:t>
      </w:r>
      <w:r>
        <w:rPr>
          <w:b/>
          <w:sz w:val="24"/>
        </w:rPr>
        <w:t xml:space="preserve"> Захист дипломної роботи</w:t>
      </w:r>
    </w:p>
    <w:p w:rsidR="00AF74E2" w:rsidRPr="00B40D9E" w:rsidRDefault="00AF74E2" w:rsidP="00B418AF">
      <w:pPr>
        <w:spacing w:line="276" w:lineRule="auto"/>
        <w:ind w:firstLine="567"/>
        <w:rPr>
          <w:b/>
          <w:sz w:val="24"/>
        </w:rPr>
      </w:pPr>
    </w:p>
    <w:p w:rsidR="00B40D9E" w:rsidRDefault="00B40D9E" w:rsidP="00B418AF">
      <w:pPr>
        <w:spacing w:line="276" w:lineRule="auto"/>
        <w:ind w:firstLine="567"/>
        <w:rPr>
          <w:sz w:val="24"/>
        </w:rPr>
      </w:pPr>
      <w:r w:rsidRPr="00B40D9E">
        <w:rPr>
          <w:sz w:val="24"/>
        </w:rPr>
        <w:t>Державна кваліфікаційна атестація здійснюється державною кваліфікаційною комісією, склад якої затверджується наказом директора закладу освіти.</w:t>
      </w:r>
    </w:p>
    <w:p w:rsidR="00885058" w:rsidRPr="00885058" w:rsidRDefault="00885058" w:rsidP="00885058">
      <w:pPr>
        <w:spacing w:line="276" w:lineRule="auto"/>
        <w:ind w:firstLine="567"/>
        <w:rPr>
          <w:sz w:val="24"/>
        </w:rPr>
      </w:pPr>
      <w:r>
        <w:rPr>
          <w:sz w:val="24"/>
        </w:rPr>
        <w:t>Здобувачі освіти готують доповідь</w:t>
      </w:r>
      <w:r w:rsidRPr="00885058">
        <w:rPr>
          <w:sz w:val="24"/>
        </w:rPr>
        <w:t xml:space="preserve">, яка повинна висвітлювати всі основні моменти роботи й займати не </w:t>
      </w:r>
      <w:r w:rsidRPr="00885058">
        <w:rPr>
          <w:sz w:val="24"/>
        </w:rPr>
        <w:lastRenderedPageBreak/>
        <w:t>більше 10 хв</w:t>
      </w:r>
      <w:r>
        <w:rPr>
          <w:sz w:val="24"/>
        </w:rPr>
        <w:t>илин</w:t>
      </w:r>
      <w:r w:rsidRPr="00885058">
        <w:rPr>
          <w:sz w:val="24"/>
        </w:rPr>
        <w:t>.</w:t>
      </w:r>
      <w:r>
        <w:rPr>
          <w:sz w:val="24"/>
        </w:rPr>
        <w:t xml:space="preserve"> Доповідь опрацьовується з керівником дипломної роботи та вивчається напам’ять.</w:t>
      </w:r>
    </w:p>
    <w:p w:rsidR="00885058" w:rsidRDefault="00885058" w:rsidP="00885058">
      <w:pPr>
        <w:spacing w:line="276" w:lineRule="auto"/>
        <w:ind w:firstLine="567"/>
        <w:rPr>
          <w:sz w:val="24"/>
        </w:rPr>
      </w:pPr>
      <w:r w:rsidRPr="00885058">
        <w:rPr>
          <w:sz w:val="24"/>
        </w:rPr>
        <w:t>Як правило, доповідь складається з трьох чітко відокремлених частин: вступна частина (до 2 хв), основна частина (до 6 хв) та висновки (до 2 хв).</w:t>
      </w:r>
    </w:p>
    <w:p w:rsidR="00885058" w:rsidRPr="00885058" w:rsidRDefault="00885058" w:rsidP="00885058">
      <w:pPr>
        <w:spacing w:line="276" w:lineRule="auto"/>
        <w:ind w:firstLine="567"/>
        <w:rPr>
          <w:sz w:val="24"/>
        </w:rPr>
      </w:pPr>
      <w:r>
        <w:rPr>
          <w:sz w:val="24"/>
        </w:rPr>
        <w:t>Після доповіді здобувачу освіти члени комісії задають питання, які стоються його роботи, на які той повинен дати чіткі лаконічні відповіді.</w:t>
      </w:r>
    </w:p>
    <w:p w:rsidR="00744036" w:rsidRPr="009436E4" w:rsidRDefault="00744036" w:rsidP="00C55923">
      <w:pPr>
        <w:spacing w:line="276" w:lineRule="auto"/>
        <w:ind w:firstLine="567"/>
        <w:rPr>
          <w:b/>
          <w:sz w:val="24"/>
        </w:rPr>
      </w:pPr>
      <w:r w:rsidRPr="009436E4">
        <w:rPr>
          <w:sz w:val="24"/>
        </w:rPr>
        <w:br w:type="page"/>
      </w:r>
      <w:r w:rsidR="00C55923">
        <w:rPr>
          <w:b/>
          <w:sz w:val="24"/>
        </w:rPr>
        <w:lastRenderedPageBreak/>
        <w:t>Р</w:t>
      </w:r>
      <w:r w:rsidR="00C55923" w:rsidRPr="00C55923">
        <w:rPr>
          <w:b/>
          <w:sz w:val="24"/>
        </w:rPr>
        <w:t>озділ 3</w:t>
      </w:r>
      <w:r w:rsidR="00AF74E2">
        <w:rPr>
          <w:b/>
          <w:sz w:val="24"/>
        </w:rPr>
        <w:t>.</w:t>
      </w:r>
      <w:r w:rsidR="00C55923">
        <w:rPr>
          <w:b/>
          <w:sz w:val="24"/>
        </w:rPr>
        <w:t xml:space="preserve"> </w:t>
      </w:r>
      <w:r w:rsidR="00064B69" w:rsidRPr="009436E4">
        <w:rPr>
          <w:b/>
          <w:sz w:val="24"/>
        </w:rPr>
        <w:t>СТРУКТУРА ДИПЛОМНОЇ РОБОТИ</w:t>
      </w:r>
    </w:p>
    <w:p w:rsidR="00744036" w:rsidRDefault="00924AFB" w:rsidP="00B418AF">
      <w:pPr>
        <w:spacing w:line="276" w:lineRule="auto"/>
        <w:ind w:firstLine="567"/>
        <w:rPr>
          <w:b/>
          <w:sz w:val="24"/>
        </w:rPr>
      </w:pPr>
      <w:r>
        <w:rPr>
          <w:b/>
          <w:sz w:val="24"/>
        </w:rPr>
        <w:t>3</w:t>
      </w:r>
      <w:r w:rsidR="00744036" w:rsidRPr="009436E4">
        <w:rPr>
          <w:b/>
          <w:sz w:val="24"/>
        </w:rPr>
        <w:t xml:space="preserve">.1 Загальний зміст роботи </w:t>
      </w:r>
    </w:p>
    <w:p w:rsidR="00C55923" w:rsidRPr="009436E4" w:rsidRDefault="00C55923" w:rsidP="00B418AF">
      <w:pPr>
        <w:spacing w:line="276" w:lineRule="auto"/>
        <w:ind w:firstLine="567"/>
        <w:rPr>
          <w:b/>
          <w:sz w:val="24"/>
        </w:rPr>
      </w:pPr>
    </w:p>
    <w:p w:rsidR="00744036" w:rsidRPr="009436E4" w:rsidRDefault="00744036" w:rsidP="00B418AF">
      <w:pPr>
        <w:spacing w:line="276" w:lineRule="auto"/>
        <w:ind w:firstLine="567"/>
        <w:rPr>
          <w:sz w:val="24"/>
        </w:rPr>
      </w:pPr>
      <w:r w:rsidRPr="009436E4">
        <w:rPr>
          <w:sz w:val="24"/>
        </w:rPr>
        <w:t xml:space="preserve">Випускна кваліфікаційна робота, тобто дипломна робота, складається з письмової частин - пояснювальна записка та графічної частини – креслень. За складом дипломна робота повинна мати </w:t>
      </w:r>
      <w:r w:rsidR="001B4746" w:rsidRPr="009436E4">
        <w:rPr>
          <w:sz w:val="24"/>
        </w:rPr>
        <w:t>практично-орієнтований характер. Об’єм пояснювальної записки повинен бути в межах 25-30 сторінок друкованого тексту.</w:t>
      </w:r>
    </w:p>
    <w:p w:rsidR="001B4746" w:rsidRPr="009436E4" w:rsidRDefault="001B4746" w:rsidP="00B418AF">
      <w:pPr>
        <w:spacing w:line="276" w:lineRule="auto"/>
        <w:ind w:firstLine="567"/>
        <w:rPr>
          <w:sz w:val="24"/>
        </w:rPr>
      </w:pPr>
      <w:r w:rsidRPr="009436E4">
        <w:rPr>
          <w:sz w:val="24"/>
        </w:rPr>
        <w:t>За структурою пояснювальна записка включає в себе:</w:t>
      </w:r>
    </w:p>
    <w:p w:rsidR="001B4746" w:rsidRPr="009436E4" w:rsidRDefault="001B4746" w:rsidP="007617E7">
      <w:pPr>
        <w:numPr>
          <w:ilvl w:val="0"/>
          <w:numId w:val="2"/>
        </w:numPr>
        <w:spacing w:line="276" w:lineRule="auto"/>
        <w:ind w:left="993" w:hanging="284"/>
        <w:rPr>
          <w:sz w:val="24"/>
        </w:rPr>
      </w:pPr>
      <w:r w:rsidRPr="009436E4">
        <w:rPr>
          <w:sz w:val="24"/>
        </w:rPr>
        <w:t>Титульний лист (</w:t>
      </w:r>
      <w:r w:rsidR="006363F0">
        <w:rPr>
          <w:sz w:val="24"/>
        </w:rPr>
        <w:t>Д</w:t>
      </w:r>
      <w:r w:rsidR="006363F0" w:rsidRPr="009436E4">
        <w:rPr>
          <w:sz w:val="24"/>
        </w:rPr>
        <w:t>одаток</w:t>
      </w:r>
      <w:r w:rsidRPr="009436E4">
        <w:rPr>
          <w:sz w:val="24"/>
        </w:rPr>
        <w:t xml:space="preserve"> А).</w:t>
      </w:r>
    </w:p>
    <w:p w:rsidR="001B4746" w:rsidRPr="009436E4" w:rsidRDefault="001B4746" w:rsidP="007617E7">
      <w:pPr>
        <w:numPr>
          <w:ilvl w:val="0"/>
          <w:numId w:val="2"/>
        </w:numPr>
        <w:spacing w:line="276" w:lineRule="auto"/>
        <w:ind w:left="993" w:hanging="284"/>
        <w:rPr>
          <w:sz w:val="24"/>
        </w:rPr>
      </w:pPr>
      <w:r w:rsidRPr="009436E4">
        <w:rPr>
          <w:sz w:val="24"/>
        </w:rPr>
        <w:t>Завдання (Д</w:t>
      </w:r>
      <w:r w:rsidR="006363F0" w:rsidRPr="009436E4">
        <w:rPr>
          <w:sz w:val="24"/>
        </w:rPr>
        <w:t>одаток</w:t>
      </w:r>
      <w:r w:rsidRPr="009436E4">
        <w:rPr>
          <w:sz w:val="24"/>
        </w:rPr>
        <w:t xml:space="preserve"> Б).</w:t>
      </w:r>
    </w:p>
    <w:p w:rsidR="001B4746" w:rsidRPr="009436E4" w:rsidRDefault="001B4746" w:rsidP="007617E7">
      <w:pPr>
        <w:numPr>
          <w:ilvl w:val="0"/>
          <w:numId w:val="2"/>
        </w:numPr>
        <w:spacing w:line="276" w:lineRule="auto"/>
        <w:ind w:left="993" w:hanging="284"/>
        <w:rPr>
          <w:sz w:val="24"/>
        </w:rPr>
      </w:pPr>
      <w:r w:rsidRPr="009436E4">
        <w:rPr>
          <w:sz w:val="24"/>
        </w:rPr>
        <w:t>Зміст (Д</w:t>
      </w:r>
      <w:r w:rsidR="006363F0" w:rsidRPr="009436E4">
        <w:rPr>
          <w:sz w:val="24"/>
        </w:rPr>
        <w:t>одаток</w:t>
      </w:r>
      <w:r w:rsidRPr="009436E4">
        <w:rPr>
          <w:sz w:val="24"/>
        </w:rPr>
        <w:t xml:space="preserve"> В).</w:t>
      </w:r>
    </w:p>
    <w:p w:rsidR="001B4746" w:rsidRPr="009436E4" w:rsidRDefault="001B4746" w:rsidP="007617E7">
      <w:pPr>
        <w:numPr>
          <w:ilvl w:val="0"/>
          <w:numId w:val="2"/>
        </w:numPr>
        <w:spacing w:line="276" w:lineRule="auto"/>
        <w:ind w:left="993" w:hanging="284"/>
        <w:rPr>
          <w:sz w:val="24"/>
        </w:rPr>
      </w:pPr>
      <w:r w:rsidRPr="009436E4">
        <w:rPr>
          <w:sz w:val="24"/>
        </w:rPr>
        <w:t>Вступ.</w:t>
      </w:r>
    </w:p>
    <w:p w:rsidR="001B4746" w:rsidRPr="009436E4" w:rsidRDefault="001B4746" w:rsidP="007617E7">
      <w:pPr>
        <w:numPr>
          <w:ilvl w:val="0"/>
          <w:numId w:val="2"/>
        </w:numPr>
        <w:spacing w:line="276" w:lineRule="auto"/>
        <w:ind w:left="993" w:hanging="284"/>
        <w:rPr>
          <w:sz w:val="24"/>
        </w:rPr>
      </w:pPr>
      <w:r w:rsidRPr="009436E4">
        <w:rPr>
          <w:sz w:val="24"/>
        </w:rPr>
        <w:t>Загальна частина, яка складається з опису конструкції й службового призначення деталі та визначення типу виробництва.</w:t>
      </w:r>
    </w:p>
    <w:p w:rsidR="001B4746" w:rsidRPr="009436E4" w:rsidRDefault="001B4746" w:rsidP="007617E7">
      <w:pPr>
        <w:numPr>
          <w:ilvl w:val="0"/>
          <w:numId w:val="2"/>
        </w:numPr>
        <w:spacing w:line="276" w:lineRule="auto"/>
        <w:ind w:left="993" w:hanging="284"/>
        <w:rPr>
          <w:sz w:val="24"/>
        </w:rPr>
      </w:pPr>
      <w:r w:rsidRPr="009436E4">
        <w:rPr>
          <w:sz w:val="24"/>
        </w:rPr>
        <w:t xml:space="preserve">Технологічна частина, яка складається з аналізу деталі на технологічність; вибору виду та методу отримання заготовки; розробки маршруту обробки деталі; розробки технологічного процесу виготовлення деталі, вибору обладнання та інструменту; </w:t>
      </w:r>
      <w:r w:rsidR="00DF1DF6" w:rsidRPr="009436E4">
        <w:rPr>
          <w:sz w:val="24"/>
        </w:rPr>
        <w:t>х</w:t>
      </w:r>
      <w:r w:rsidRPr="009436E4">
        <w:rPr>
          <w:sz w:val="24"/>
        </w:rPr>
        <w:t>арактеристики обраного обладнання</w:t>
      </w:r>
      <w:r w:rsidR="00DF1DF6" w:rsidRPr="009436E4">
        <w:rPr>
          <w:sz w:val="24"/>
        </w:rPr>
        <w:t>; розрахунку режимів різання; розрахунку норм часу.</w:t>
      </w:r>
    </w:p>
    <w:p w:rsidR="00DF1DF6" w:rsidRPr="009436E4" w:rsidRDefault="00DF1DF6" w:rsidP="007617E7">
      <w:pPr>
        <w:numPr>
          <w:ilvl w:val="0"/>
          <w:numId w:val="2"/>
        </w:numPr>
        <w:spacing w:line="276" w:lineRule="auto"/>
        <w:ind w:left="993" w:hanging="284"/>
        <w:rPr>
          <w:sz w:val="24"/>
        </w:rPr>
      </w:pPr>
      <w:r w:rsidRPr="009436E4">
        <w:rPr>
          <w:sz w:val="24"/>
        </w:rPr>
        <w:t>Охорона праці.</w:t>
      </w:r>
    </w:p>
    <w:p w:rsidR="00726C85" w:rsidRDefault="00DF1DF6" w:rsidP="00726C85">
      <w:pPr>
        <w:numPr>
          <w:ilvl w:val="0"/>
          <w:numId w:val="2"/>
        </w:numPr>
        <w:spacing w:line="276" w:lineRule="auto"/>
        <w:ind w:left="993" w:hanging="284"/>
        <w:rPr>
          <w:sz w:val="24"/>
        </w:rPr>
      </w:pPr>
      <w:r w:rsidRPr="009436E4">
        <w:rPr>
          <w:sz w:val="24"/>
        </w:rPr>
        <w:t>Висновок.</w:t>
      </w:r>
    </w:p>
    <w:p w:rsidR="00DF1DF6" w:rsidRPr="00726C85" w:rsidRDefault="00726C85" w:rsidP="00726C85">
      <w:pPr>
        <w:numPr>
          <w:ilvl w:val="0"/>
          <w:numId w:val="2"/>
        </w:numPr>
        <w:spacing w:line="276" w:lineRule="auto"/>
        <w:ind w:left="993" w:hanging="284"/>
        <w:rPr>
          <w:sz w:val="24"/>
        </w:rPr>
      </w:pPr>
      <w:r w:rsidRPr="00726C85">
        <w:rPr>
          <w:sz w:val="24"/>
        </w:rPr>
        <w:t>Список використаних джерел</w:t>
      </w:r>
      <w:r w:rsidR="00DF1DF6" w:rsidRPr="00726C85">
        <w:rPr>
          <w:sz w:val="24"/>
        </w:rPr>
        <w:t>.</w:t>
      </w:r>
    </w:p>
    <w:p w:rsidR="007617E7" w:rsidRDefault="00DF1DF6" w:rsidP="00CD5ACE">
      <w:pPr>
        <w:spacing w:line="276" w:lineRule="auto"/>
        <w:ind w:firstLine="567"/>
        <w:rPr>
          <w:sz w:val="24"/>
        </w:rPr>
      </w:pPr>
      <w:r w:rsidRPr="009436E4">
        <w:rPr>
          <w:sz w:val="24"/>
        </w:rPr>
        <w:t xml:space="preserve">Графічна частина складається з креслення деталі, трьох карт наладок на вказані викладачем операції технологічного процесу, або двох карт наладок та креслення заготовки. </w:t>
      </w:r>
      <w:r w:rsidR="006071C1" w:rsidRPr="009436E4">
        <w:rPr>
          <w:sz w:val="24"/>
        </w:rPr>
        <w:t>Рекомендований ф</w:t>
      </w:r>
      <w:r w:rsidRPr="009436E4">
        <w:rPr>
          <w:sz w:val="24"/>
        </w:rPr>
        <w:t xml:space="preserve">ормат креслень </w:t>
      </w:r>
      <w:r w:rsidR="00FF6BA6" w:rsidRPr="009436E4">
        <w:rPr>
          <w:sz w:val="24"/>
        </w:rPr>
        <w:t>А2, А3</w:t>
      </w:r>
      <w:r w:rsidR="007D13FC" w:rsidRPr="009436E4">
        <w:rPr>
          <w:sz w:val="24"/>
        </w:rPr>
        <w:t>.</w:t>
      </w:r>
      <w:r w:rsidR="00B32110" w:rsidRPr="00B32110">
        <w:rPr>
          <w:sz w:val="24"/>
        </w:rPr>
        <w:t xml:space="preserve"> </w:t>
      </w:r>
      <w:r w:rsidR="00B32110" w:rsidRPr="009436E4">
        <w:rPr>
          <w:sz w:val="24"/>
        </w:rPr>
        <w:t>(Д</w:t>
      </w:r>
      <w:r w:rsidR="006363F0" w:rsidRPr="009436E4">
        <w:rPr>
          <w:sz w:val="24"/>
        </w:rPr>
        <w:t>одаток</w:t>
      </w:r>
      <w:r w:rsidR="00B32110" w:rsidRPr="009436E4">
        <w:rPr>
          <w:sz w:val="24"/>
        </w:rPr>
        <w:t xml:space="preserve"> </w:t>
      </w:r>
      <w:r w:rsidR="00B32110">
        <w:rPr>
          <w:sz w:val="24"/>
        </w:rPr>
        <w:t>Г</w:t>
      </w:r>
      <w:r w:rsidR="00B32110" w:rsidRPr="009436E4">
        <w:rPr>
          <w:sz w:val="24"/>
        </w:rPr>
        <w:t>).</w:t>
      </w:r>
      <w:r w:rsidR="007617E7">
        <w:rPr>
          <w:sz w:val="24"/>
        </w:rPr>
        <w:br w:type="page"/>
      </w:r>
    </w:p>
    <w:p w:rsidR="00744036" w:rsidRPr="00924AFB" w:rsidRDefault="006071C1" w:rsidP="007617E7">
      <w:pPr>
        <w:pStyle w:val="ad"/>
        <w:numPr>
          <w:ilvl w:val="1"/>
          <w:numId w:val="6"/>
        </w:numPr>
        <w:spacing w:line="276" w:lineRule="auto"/>
        <w:ind w:left="993" w:hanging="426"/>
        <w:rPr>
          <w:b/>
          <w:sz w:val="24"/>
        </w:rPr>
      </w:pPr>
      <w:r w:rsidRPr="00924AFB">
        <w:rPr>
          <w:b/>
          <w:sz w:val="24"/>
        </w:rPr>
        <w:lastRenderedPageBreak/>
        <w:t>Зміст пунктів дипломної роботи</w:t>
      </w:r>
    </w:p>
    <w:p w:rsidR="006071C1" w:rsidRDefault="006071C1" w:rsidP="007617E7">
      <w:pPr>
        <w:pStyle w:val="ad"/>
        <w:numPr>
          <w:ilvl w:val="2"/>
          <w:numId w:val="6"/>
        </w:numPr>
        <w:spacing w:line="276" w:lineRule="auto"/>
        <w:ind w:left="1134" w:hanging="567"/>
        <w:rPr>
          <w:b/>
          <w:sz w:val="24"/>
        </w:rPr>
      </w:pPr>
      <w:r w:rsidRPr="00924AFB">
        <w:rPr>
          <w:b/>
          <w:sz w:val="24"/>
        </w:rPr>
        <w:t>Зміст</w:t>
      </w:r>
    </w:p>
    <w:p w:rsidR="00C55923" w:rsidRPr="00924AFB" w:rsidRDefault="00C55923" w:rsidP="00C55923">
      <w:pPr>
        <w:pStyle w:val="ad"/>
        <w:spacing w:line="276" w:lineRule="auto"/>
        <w:ind w:left="1134"/>
        <w:rPr>
          <w:b/>
          <w:sz w:val="24"/>
        </w:rPr>
      </w:pPr>
    </w:p>
    <w:p w:rsidR="00192CB2" w:rsidRPr="009436E4" w:rsidRDefault="00192CB2" w:rsidP="007617E7">
      <w:pPr>
        <w:spacing w:line="276" w:lineRule="auto"/>
        <w:ind w:firstLine="567"/>
        <w:rPr>
          <w:sz w:val="24"/>
        </w:rPr>
      </w:pPr>
      <w:r w:rsidRPr="009436E4">
        <w:rPr>
          <w:sz w:val="24"/>
        </w:rPr>
        <w:t>Зміст є обов'язковим розділом дипломної роботи. У змісті наводиться нумерація розділів із зазначенням номеру сторінок початку кожного розділу. Вступ, загальна частина, технологічна частина, висновок, додатки і список літератури обов'язкові. Загальна та технологічна частини повинні мати обов'язковий поділ на пункти. Повторюємось, що зміст повинен мати велику рамку (40мм) обов’язково (Додаток В).</w:t>
      </w:r>
    </w:p>
    <w:p w:rsidR="00192CB2" w:rsidRPr="009436E4" w:rsidRDefault="00192CB2" w:rsidP="009436E4">
      <w:pPr>
        <w:spacing w:line="276" w:lineRule="auto"/>
        <w:ind w:firstLine="709"/>
        <w:rPr>
          <w:sz w:val="24"/>
        </w:rPr>
      </w:pPr>
    </w:p>
    <w:p w:rsidR="006071C1" w:rsidRPr="00C55923" w:rsidRDefault="006071C1" w:rsidP="00FD0484">
      <w:pPr>
        <w:pStyle w:val="ad"/>
        <w:numPr>
          <w:ilvl w:val="2"/>
          <w:numId w:val="6"/>
        </w:numPr>
        <w:spacing w:line="276" w:lineRule="auto"/>
        <w:ind w:left="567" w:firstLine="0"/>
        <w:rPr>
          <w:b/>
          <w:sz w:val="24"/>
        </w:rPr>
      </w:pPr>
      <w:r w:rsidRPr="00C55923">
        <w:rPr>
          <w:b/>
          <w:sz w:val="24"/>
        </w:rPr>
        <w:t>Вступ</w:t>
      </w:r>
    </w:p>
    <w:p w:rsidR="00C55923" w:rsidRPr="00FD0484" w:rsidRDefault="00C55923" w:rsidP="00FD0484">
      <w:pPr>
        <w:spacing w:line="276" w:lineRule="auto"/>
        <w:rPr>
          <w:b/>
          <w:sz w:val="24"/>
        </w:rPr>
      </w:pPr>
    </w:p>
    <w:p w:rsidR="006071C1" w:rsidRDefault="006071C1" w:rsidP="007617E7">
      <w:pPr>
        <w:spacing w:line="276" w:lineRule="auto"/>
        <w:ind w:firstLine="567"/>
        <w:rPr>
          <w:sz w:val="24"/>
        </w:rPr>
      </w:pPr>
      <w:r w:rsidRPr="009436E4">
        <w:rPr>
          <w:sz w:val="24"/>
        </w:rPr>
        <w:t xml:space="preserve">У вступі обґрунтовується актуальність обраної теми дипломної роботи. </w:t>
      </w:r>
      <w:r w:rsidR="00E07EEE" w:rsidRPr="009436E4">
        <w:rPr>
          <w:sz w:val="24"/>
        </w:rPr>
        <w:t>Вказуються г</w:t>
      </w:r>
      <w:r w:rsidRPr="009436E4">
        <w:rPr>
          <w:sz w:val="24"/>
        </w:rPr>
        <w:t>оловн</w:t>
      </w:r>
      <w:r w:rsidR="00E07EEE" w:rsidRPr="009436E4">
        <w:rPr>
          <w:sz w:val="24"/>
        </w:rPr>
        <w:t>і</w:t>
      </w:r>
      <w:r w:rsidRPr="009436E4">
        <w:rPr>
          <w:sz w:val="24"/>
        </w:rPr>
        <w:t xml:space="preserve"> завданням сучасного машинобудування</w:t>
      </w:r>
      <w:r w:rsidR="00E07EEE" w:rsidRPr="009436E4">
        <w:rPr>
          <w:sz w:val="24"/>
        </w:rPr>
        <w:t>.</w:t>
      </w:r>
      <w:r w:rsidRPr="009436E4">
        <w:rPr>
          <w:sz w:val="24"/>
        </w:rPr>
        <w:t xml:space="preserve"> </w:t>
      </w:r>
      <w:r w:rsidR="00E07EEE" w:rsidRPr="009436E4">
        <w:rPr>
          <w:sz w:val="24"/>
        </w:rPr>
        <w:t xml:space="preserve">Розкривається необхідність обробки різноманітних деталей, яка зумовлює  широку універсальність металорізального устаткування. </w:t>
      </w:r>
      <w:r w:rsidRPr="009436E4">
        <w:rPr>
          <w:sz w:val="24"/>
        </w:rPr>
        <w:t xml:space="preserve">Виходячи з актуальності, </w:t>
      </w:r>
      <w:proofErr w:type="spellStart"/>
      <w:r w:rsidRPr="009436E4">
        <w:rPr>
          <w:sz w:val="24"/>
        </w:rPr>
        <w:t>логічно</w:t>
      </w:r>
      <w:proofErr w:type="spellEnd"/>
      <w:r w:rsidRPr="009436E4">
        <w:rPr>
          <w:sz w:val="24"/>
        </w:rPr>
        <w:t xml:space="preserve"> формується мета даної роботи. Відповідно до наміченої мети ставляться конкретні економічні, аналітичні, дослідницькі завдання. Ця частина невелика за обсягом (1-2 сторінки).</w:t>
      </w:r>
    </w:p>
    <w:p w:rsidR="00DA70DF" w:rsidRPr="009436E4" w:rsidRDefault="00DA70DF" w:rsidP="009436E4">
      <w:pPr>
        <w:spacing w:line="276" w:lineRule="auto"/>
        <w:ind w:firstLine="709"/>
        <w:rPr>
          <w:sz w:val="24"/>
        </w:rPr>
      </w:pPr>
    </w:p>
    <w:p w:rsidR="006071C1" w:rsidRDefault="00E07EEE" w:rsidP="007617E7">
      <w:pPr>
        <w:pStyle w:val="ad"/>
        <w:numPr>
          <w:ilvl w:val="2"/>
          <w:numId w:val="8"/>
        </w:numPr>
        <w:spacing w:line="276" w:lineRule="auto"/>
        <w:ind w:left="1134" w:hanging="567"/>
        <w:rPr>
          <w:b/>
          <w:sz w:val="24"/>
        </w:rPr>
      </w:pPr>
      <w:r w:rsidRPr="00C979F0">
        <w:rPr>
          <w:b/>
          <w:sz w:val="24"/>
        </w:rPr>
        <w:t>Загальна частина</w:t>
      </w:r>
    </w:p>
    <w:p w:rsidR="00FD0484" w:rsidRPr="00C979F0" w:rsidRDefault="00FD0484" w:rsidP="00FD0484">
      <w:pPr>
        <w:pStyle w:val="ad"/>
        <w:spacing w:line="276" w:lineRule="auto"/>
        <w:ind w:left="1134"/>
        <w:rPr>
          <w:b/>
          <w:sz w:val="24"/>
        </w:rPr>
      </w:pPr>
    </w:p>
    <w:p w:rsidR="006071C1" w:rsidRPr="009436E4" w:rsidRDefault="00E07EEE" w:rsidP="007617E7">
      <w:pPr>
        <w:spacing w:line="276" w:lineRule="auto"/>
        <w:ind w:firstLine="567"/>
        <w:rPr>
          <w:sz w:val="24"/>
        </w:rPr>
      </w:pPr>
      <w:r w:rsidRPr="009436E4">
        <w:rPr>
          <w:sz w:val="24"/>
        </w:rPr>
        <w:t xml:space="preserve">Загальна частина складається з опису конструкції й службового призначення деталі та аналіз на технологічність та </w:t>
      </w:r>
      <w:r w:rsidR="00B53999" w:rsidRPr="009436E4">
        <w:rPr>
          <w:sz w:val="24"/>
        </w:rPr>
        <w:t>вибір і обґрунтування типу виробництва</w:t>
      </w:r>
      <w:r w:rsidRPr="009436E4">
        <w:rPr>
          <w:sz w:val="24"/>
        </w:rPr>
        <w:t>.</w:t>
      </w:r>
    </w:p>
    <w:p w:rsidR="00DA70DF" w:rsidRDefault="00E07EEE" w:rsidP="007617E7">
      <w:pPr>
        <w:spacing w:line="276" w:lineRule="auto"/>
        <w:ind w:firstLine="567"/>
        <w:rPr>
          <w:sz w:val="24"/>
        </w:rPr>
      </w:pPr>
      <w:r w:rsidRPr="009436E4">
        <w:rPr>
          <w:sz w:val="24"/>
        </w:rPr>
        <w:t xml:space="preserve">Опис конструкції й службового призначення деталі та аналіз на технологічність включає в себе коротку характеристику деталі. До яких видів деталей відноситься, </w:t>
      </w:r>
      <w:r w:rsidRPr="009436E4">
        <w:rPr>
          <w:sz w:val="24"/>
        </w:rPr>
        <w:lastRenderedPageBreak/>
        <w:t>габаритні розміри, опис поверхні, технічні в</w:t>
      </w:r>
      <w:r w:rsidR="0017229A" w:rsidRPr="009436E4">
        <w:rPr>
          <w:sz w:val="24"/>
        </w:rPr>
        <w:t>имоги до оброблюваних поверхонь, опис матеріалу деталі.</w:t>
      </w:r>
      <w:r w:rsidR="00B53999" w:rsidRPr="009436E4">
        <w:rPr>
          <w:sz w:val="24"/>
        </w:rPr>
        <w:t xml:space="preserve"> </w:t>
      </w:r>
      <w:r w:rsidR="00DA70DF" w:rsidRPr="00DA70DF">
        <w:rPr>
          <w:sz w:val="24"/>
        </w:rPr>
        <w:t xml:space="preserve">Аналізуючи конструкцію деталі </w:t>
      </w:r>
      <w:r w:rsidR="00DA70DF">
        <w:rPr>
          <w:sz w:val="24"/>
        </w:rPr>
        <w:t>здобувач освіти</w:t>
      </w:r>
      <w:r w:rsidR="00DA70DF" w:rsidRPr="00DA70DF">
        <w:rPr>
          <w:sz w:val="24"/>
        </w:rPr>
        <w:t xml:space="preserve"> п</w:t>
      </w:r>
      <w:r w:rsidR="00DA70DF">
        <w:rPr>
          <w:sz w:val="24"/>
        </w:rPr>
        <w:t>овинен описати деталь і класифі</w:t>
      </w:r>
      <w:r w:rsidR="00DA70DF" w:rsidRPr="00DA70DF">
        <w:rPr>
          <w:sz w:val="24"/>
        </w:rPr>
        <w:t>кувати її за конструктивними признаками, наприклад так: „Деталь належить до класу валів...", і далі охарактеризувати основні і допоміжні поверхні, звернути увагу на взаємне розташування основних поверхонь, точність виконання їх розмірів та параметри шорсткості цих поверхонь.</w:t>
      </w:r>
      <w:r w:rsidR="00C979F0" w:rsidRPr="00C979F0">
        <w:rPr>
          <w:sz w:val="24"/>
        </w:rPr>
        <w:t xml:space="preserve"> </w:t>
      </w:r>
      <w:r w:rsidR="00C979F0" w:rsidRPr="00DA70DF">
        <w:rPr>
          <w:sz w:val="24"/>
        </w:rPr>
        <w:t>Проаналізувати також необхідно технічні умови на робочому кресленні деталі:</w:t>
      </w:r>
      <w:r w:rsidR="00C979F0">
        <w:rPr>
          <w:sz w:val="24"/>
        </w:rPr>
        <w:t xml:space="preserve"> </w:t>
      </w:r>
      <w:r w:rsidR="00C979F0" w:rsidRPr="00DA70DF">
        <w:rPr>
          <w:sz w:val="24"/>
        </w:rPr>
        <w:t>матеріал, з якого виготовляється деталь, термічну обробку;</w:t>
      </w:r>
      <w:r w:rsidR="00C979F0">
        <w:rPr>
          <w:sz w:val="24"/>
        </w:rPr>
        <w:t xml:space="preserve"> </w:t>
      </w:r>
      <w:r w:rsidR="00C979F0" w:rsidRPr="00DA70DF">
        <w:rPr>
          <w:sz w:val="24"/>
        </w:rPr>
        <w:t>вимоги до якості поверхонь деталі, шорсткості, покриттю;</w:t>
      </w:r>
      <w:r w:rsidR="00C979F0">
        <w:rPr>
          <w:sz w:val="24"/>
        </w:rPr>
        <w:t xml:space="preserve"> </w:t>
      </w:r>
      <w:r w:rsidR="00C979F0" w:rsidRPr="00DA70DF">
        <w:rPr>
          <w:sz w:val="24"/>
        </w:rPr>
        <w:t>граничні відхилення на розміри;</w:t>
      </w:r>
      <w:r w:rsidR="00C979F0">
        <w:rPr>
          <w:sz w:val="24"/>
        </w:rPr>
        <w:t xml:space="preserve"> </w:t>
      </w:r>
      <w:r w:rsidR="00C979F0" w:rsidRPr="00DA70DF">
        <w:rPr>
          <w:sz w:val="24"/>
        </w:rPr>
        <w:t>допуски форми та розташування поверхонь деталі.</w:t>
      </w:r>
      <w:r w:rsidR="00FC6D37">
        <w:rPr>
          <w:sz w:val="24"/>
        </w:rPr>
        <w:t xml:space="preserve"> Рекомендовано хімічний та механічний склад матеріалу деталі подати у таблицях. </w:t>
      </w:r>
      <w:r w:rsidR="008C57A2">
        <w:rPr>
          <w:sz w:val="24"/>
        </w:rPr>
        <w:t>Наприклад, для сталі Сталь45 це буде виглядати наступним образом:</w:t>
      </w:r>
    </w:p>
    <w:p w:rsidR="006363F0" w:rsidRDefault="008C57A2" w:rsidP="007617E7">
      <w:pPr>
        <w:spacing w:line="276" w:lineRule="auto"/>
        <w:ind w:firstLine="567"/>
        <w:rPr>
          <w:i/>
          <w:color w:val="auto"/>
          <w:sz w:val="24"/>
        </w:rPr>
      </w:pPr>
      <w:r w:rsidRPr="008C57A2">
        <w:rPr>
          <w:i/>
          <w:color w:val="auto"/>
          <w:sz w:val="24"/>
        </w:rPr>
        <w:t xml:space="preserve">Деталь виготовляється зі </w:t>
      </w:r>
      <w:r w:rsidRPr="00BF7598">
        <w:rPr>
          <w:i/>
          <w:color w:val="auto"/>
          <w:sz w:val="24"/>
          <w:lang w:val="en-US"/>
        </w:rPr>
        <w:t>C</w:t>
      </w:r>
      <w:r w:rsidRPr="008C57A2">
        <w:rPr>
          <w:i/>
          <w:color w:val="auto"/>
          <w:sz w:val="24"/>
        </w:rPr>
        <w:t>талі 4</w:t>
      </w:r>
      <w:r w:rsidRPr="00BF7598">
        <w:rPr>
          <w:i/>
          <w:color w:val="auto"/>
          <w:sz w:val="24"/>
        </w:rPr>
        <w:t xml:space="preserve">5 ГОСТ 1050-88. Хімічний склад </w:t>
      </w:r>
      <w:r w:rsidRPr="00BF7598">
        <w:rPr>
          <w:i/>
          <w:color w:val="auto"/>
          <w:sz w:val="24"/>
          <w:lang w:val="en-US"/>
        </w:rPr>
        <w:t>C</w:t>
      </w:r>
      <w:r w:rsidRPr="008C57A2">
        <w:rPr>
          <w:i/>
          <w:color w:val="auto"/>
          <w:sz w:val="24"/>
        </w:rPr>
        <w:t>тал</w:t>
      </w:r>
      <w:proofErr w:type="spellStart"/>
      <w:r w:rsidRPr="00BF7598">
        <w:rPr>
          <w:i/>
          <w:color w:val="auto"/>
          <w:sz w:val="24"/>
          <w:lang w:val="en-US"/>
        </w:rPr>
        <w:t>i</w:t>
      </w:r>
      <w:proofErr w:type="spellEnd"/>
      <w:r w:rsidRPr="008C57A2">
        <w:rPr>
          <w:i/>
          <w:color w:val="auto"/>
          <w:sz w:val="24"/>
        </w:rPr>
        <w:t xml:space="preserve"> 45 наведено в таблиці 1., Механічні властивості </w:t>
      </w:r>
      <w:proofErr w:type="spellStart"/>
      <w:r w:rsidRPr="008C57A2">
        <w:rPr>
          <w:i/>
          <w:color w:val="auto"/>
          <w:sz w:val="24"/>
        </w:rPr>
        <w:t>стал</w:t>
      </w:r>
      <w:r w:rsidRPr="00BF7598">
        <w:rPr>
          <w:i/>
          <w:color w:val="auto"/>
          <w:sz w:val="24"/>
        </w:rPr>
        <w:t>i</w:t>
      </w:r>
      <w:proofErr w:type="spellEnd"/>
      <w:r w:rsidRPr="008C57A2">
        <w:rPr>
          <w:i/>
          <w:color w:val="auto"/>
          <w:sz w:val="24"/>
        </w:rPr>
        <w:t xml:space="preserve"> наведені в таблиці 2</w:t>
      </w:r>
      <w:r w:rsidR="006363F0">
        <w:rPr>
          <w:i/>
          <w:color w:val="auto"/>
          <w:sz w:val="24"/>
        </w:rPr>
        <w:t>.</w:t>
      </w:r>
    </w:p>
    <w:p w:rsidR="008C57A2" w:rsidRPr="008C57A2" w:rsidRDefault="006363F0" w:rsidP="002812E1">
      <w:pPr>
        <w:spacing w:line="276" w:lineRule="auto"/>
        <w:ind w:firstLine="851"/>
        <w:jc w:val="right"/>
        <w:rPr>
          <w:i/>
          <w:color w:val="auto"/>
          <w:sz w:val="24"/>
        </w:rPr>
      </w:pPr>
      <w:r w:rsidRPr="00BF7598">
        <w:rPr>
          <w:rFonts w:eastAsiaTheme="minorHAnsi"/>
          <w:i/>
          <w:color w:val="auto"/>
          <w:sz w:val="24"/>
        </w:rPr>
        <w:t xml:space="preserve">Таблиця </w:t>
      </w:r>
      <w:r w:rsidRPr="008C57A2">
        <w:rPr>
          <w:rFonts w:eastAsiaTheme="minorHAnsi"/>
          <w:i/>
          <w:color w:val="auto"/>
          <w:sz w:val="24"/>
        </w:rPr>
        <w:t>1</w:t>
      </w:r>
      <w:r w:rsidR="008C57A2" w:rsidRPr="008C57A2">
        <w:rPr>
          <w:i/>
          <w:color w:val="auto"/>
          <w:sz w:val="24"/>
        </w:rPr>
        <w:t>.</w:t>
      </w:r>
      <w:r w:rsidR="001D435D">
        <w:rPr>
          <w:i/>
          <w:color w:val="auto"/>
          <w:sz w:val="24"/>
        </w:rPr>
        <w:t>1</w:t>
      </w:r>
      <w:r w:rsidRPr="006363F0">
        <w:rPr>
          <w:rFonts w:eastAsiaTheme="minorHAnsi"/>
          <w:i/>
          <w:color w:val="auto"/>
          <w:sz w:val="24"/>
        </w:rPr>
        <w:t xml:space="preserve"> </w:t>
      </w:r>
    </w:p>
    <w:p w:rsidR="008C57A2" w:rsidRPr="008C57A2" w:rsidRDefault="008C57A2" w:rsidP="006363F0">
      <w:pPr>
        <w:spacing w:line="276" w:lineRule="auto"/>
        <w:ind w:firstLine="851"/>
        <w:jc w:val="center"/>
        <w:rPr>
          <w:rFonts w:eastAsiaTheme="minorHAnsi"/>
          <w:i/>
          <w:color w:val="auto"/>
          <w:sz w:val="24"/>
        </w:rPr>
      </w:pPr>
      <w:r w:rsidRPr="008C57A2">
        <w:rPr>
          <w:i/>
          <w:color w:val="auto"/>
          <w:sz w:val="24"/>
        </w:rPr>
        <w:t xml:space="preserve">Хімічний склад </w:t>
      </w:r>
      <w:r w:rsidRPr="00BF7598">
        <w:rPr>
          <w:i/>
          <w:color w:val="auto"/>
          <w:sz w:val="24"/>
          <w:lang w:val="en-US"/>
        </w:rPr>
        <w:t>C</w:t>
      </w:r>
      <w:r w:rsidRPr="008C57A2">
        <w:rPr>
          <w:i/>
          <w:color w:val="auto"/>
          <w:sz w:val="24"/>
        </w:rPr>
        <w:t>талі 45</w:t>
      </w:r>
    </w:p>
    <w:tbl>
      <w:tblPr>
        <w:tblW w:w="6106" w:type="dxa"/>
        <w:tblLayout w:type="fixed"/>
        <w:tblCellMar>
          <w:left w:w="10" w:type="dxa"/>
          <w:right w:w="10" w:type="dxa"/>
        </w:tblCellMar>
        <w:tblLook w:val="04A0" w:firstRow="1" w:lastRow="0" w:firstColumn="1" w:lastColumn="0" w:noHBand="0" w:noVBand="1"/>
      </w:tblPr>
      <w:tblGrid>
        <w:gridCol w:w="1003"/>
        <w:gridCol w:w="992"/>
        <w:gridCol w:w="992"/>
        <w:gridCol w:w="709"/>
        <w:gridCol w:w="851"/>
        <w:gridCol w:w="850"/>
        <w:gridCol w:w="709"/>
      </w:tblGrid>
      <w:tr w:rsidR="008C57A2" w:rsidRPr="00BF7598" w:rsidTr="00CD5ACE">
        <w:trPr>
          <w:trHeight w:val="551"/>
        </w:trPr>
        <w:tc>
          <w:tcPr>
            <w:tcW w:w="1003" w:type="dxa"/>
            <w:tcBorders>
              <w:top w:val="single" w:sz="4" w:space="0" w:color="auto"/>
              <w:left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С</w:t>
            </w:r>
          </w:p>
        </w:tc>
        <w:tc>
          <w:tcPr>
            <w:tcW w:w="992" w:type="dxa"/>
            <w:tcBorders>
              <w:top w:val="single" w:sz="4" w:space="0" w:color="auto"/>
              <w:left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BF7598">
              <w:rPr>
                <w:rFonts w:eastAsiaTheme="minorHAnsi"/>
                <w:i/>
                <w:color w:val="auto"/>
                <w:sz w:val="24"/>
                <w:lang w:val="en-US"/>
              </w:rPr>
              <w:t>Si</w:t>
            </w:r>
          </w:p>
        </w:tc>
        <w:tc>
          <w:tcPr>
            <w:tcW w:w="992" w:type="dxa"/>
            <w:tcBorders>
              <w:top w:val="single" w:sz="4" w:space="0" w:color="auto"/>
              <w:left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lang w:val="en-US"/>
              </w:rPr>
            </w:pPr>
            <w:r w:rsidRPr="008C57A2">
              <w:rPr>
                <w:rFonts w:eastAsiaTheme="minorHAnsi"/>
                <w:i/>
                <w:color w:val="auto"/>
                <w:sz w:val="24"/>
              </w:rPr>
              <w:t>М</w:t>
            </w:r>
            <w:r w:rsidRPr="00BF7598">
              <w:rPr>
                <w:rFonts w:eastAsiaTheme="minorHAnsi"/>
                <w:i/>
                <w:color w:val="auto"/>
                <w:sz w:val="24"/>
                <w:lang w:val="en-US"/>
              </w:rPr>
              <w:t>n</w:t>
            </w:r>
          </w:p>
        </w:tc>
        <w:tc>
          <w:tcPr>
            <w:tcW w:w="709" w:type="dxa"/>
            <w:tcBorders>
              <w:top w:val="single" w:sz="4" w:space="0" w:color="auto"/>
              <w:left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lang w:val="en-US"/>
              </w:rPr>
            </w:pPr>
            <w:r w:rsidRPr="00BF7598">
              <w:rPr>
                <w:rFonts w:eastAsiaTheme="minorHAnsi"/>
                <w:i/>
                <w:color w:val="auto"/>
                <w:sz w:val="24"/>
                <w:lang w:val="en-US"/>
              </w:rPr>
              <w:t>S</w:t>
            </w:r>
          </w:p>
        </w:tc>
        <w:tc>
          <w:tcPr>
            <w:tcW w:w="851" w:type="dxa"/>
            <w:tcBorders>
              <w:top w:val="single" w:sz="4" w:space="0" w:color="auto"/>
              <w:left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Р</w:t>
            </w:r>
          </w:p>
        </w:tc>
        <w:tc>
          <w:tcPr>
            <w:tcW w:w="850" w:type="dxa"/>
            <w:tcBorders>
              <w:top w:val="single" w:sz="4" w:space="0" w:color="auto"/>
              <w:left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lang w:val="en-US"/>
              </w:rPr>
            </w:pPr>
            <w:r w:rsidRPr="00BF7598">
              <w:rPr>
                <w:rFonts w:eastAsiaTheme="minorHAnsi"/>
                <w:i/>
                <w:color w:val="auto"/>
                <w:sz w:val="24"/>
                <w:lang w:val="en-US"/>
              </w:rPr>
              <w:t>Ni</w:t>
            </w:r>
          </w:p>
        </w:tc>
        <w:tc>
          <w:tcPr>
            <w:tcW w:w="709" w:type="dxa"/>
            <w:tcBorders>
              <w:top w:val="single" w:sz="4" w:space="0" w:color="auto"/>
              <w:left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lang w:val="en-US"/>
              </w:rPr>
            </w:pPr>
            <w:r w:rsidRPr="008C57A2">
              <w:rPr>
                <w:rFonts w:eastAsiaTheme="minorHAnsi"/>
                <w:i/>
                <w:color w:val="auto"/>
                <w:sz w:val="24"/>
              </w:rPr>
              <w:t>С</w:t>
            </w:r>
            <w:r w:rsidRPr="00BF7598">
              <w:rPr>
                <w:rFonts w:eastAsiaTheme="minorHAnsi"/>
                <w:i/>
                <w:color w:val="auto"/>
                <w:sz w:val="24"/>
                <w:lang w:val="en-US"/>
              </w:rPr>
              <w:t>r</w:t>
            </w:r>
          </w:p>
        </w:tc>
      </w:tr>
      <w:tr w:rsidR="008C57A2" w:rsidRPr="008C57A2" w:rsidTr="00CD5ACE">
        <w:trPr>
          <w:trHeight w:val="384"/>
        </w:trPr>
        <w:tc>
          <w:tcPr>
            <w:tcW w:w="6106" w:type="dxa"/>
            <w:gridSpan w:val="7"/>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Масова доля елементів, %</w:t>
            </w:r>
          </w:p>
        </w:tc>
      </w:tr>
      <w:tr w:rsidR="008C57A2" w:rsidRPr="008C57A2" w:rsidTr="00CD5ACE">
        <w:trPr>
          <w:trHeight w:val="485"/>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0,42-0,50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0,17-0,37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0,50-0,80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0,04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0,035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0,25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0,25</w:t>
            </w:r>
          </w:p>
        </w:tc>
      </w:tr>
    </w:tbl>
    <w:p w:rsidR="008C57A2" w:rsidRDefault="008C57A2" w:rsidP="008C57A2">
      <w:pPr>
        <w:spacing w:line="360" w:lineRule="auto"/>
        <w:ind w:firstLine="851"/>
        <w:rPr>
          <w:rFonts w:eastAsiaTheme="minorHAnsi"/>
          <w:i/>
          <w:color w:val="auto"/>
          <w:sz w:val="22"/>
        </w:rPr>
      </w:pPr>
    </w:p>
    <w:p w:rsidR="00CD5ACE" w:rsidRDefault="00CD5ACE" w:rsidP="008C57A2">
      <w:pPr>
        <w:spacing w:line="360" w:lineRule="auto"/>
        <w:ind w:firstLine="851"/>
        <w:rPr>
          <w:rFonts w:eastAsiaTheme="minorHAnsi"/>
          <w:i/>
          <w:color w:val="auto"/>
          <w:sz w:val="22"/>
        </w:rPr>
      </w:pPr>
    </w:p>
    <w:p w:rsidR="00CD5ACE" w:rsidRDefault="00CD5ACE" w:rsidP="008C57A2">
      <w:pPr>
        <w:spacing w:line="360" w:lineRule="auto"/>
        <w:ind w:firstLine="851"/>
        <w:rPr>
          <w:rFonts w:eastAsiaTheme="minorHAnsi"/>
          <w:i/>
          <w:color w:val="auto"/>
          <w:sz w:val="22"/>
        </w:rPr>
      </w:pPr>
    </w:p>
    <w:p w:rsidR="00CD5ACE" w:rsidRDefault="00CD5ACE" w:rsidP="008C57A2">
      <w:pPr>
        <w:spacing w:line="360" w:lineRule="auto"/>
        <w:ind w:firstLine="851"/>
        <w:rPr>
          <w:rFonts w:eastAsiaTheme="minorHAnsi"/>
          <w:i/>
          <w:color w:val="auto"/>
          <w:sz w:val="22"/>
        </w:rPr>
      </w:pPr>
    </w:p>
    <w:p w:rsidR="00CD5ACE" w:rsidRPr="008C57A2" w:rsidRDefault="00CD5ACE" w:rsidP="008C57A2">
      <w:pPr>
        <w:spacing w:line="360" w:lineRule="auto"/>
        <w:ind w:firstLine="851"/>
        <w:rPr>
          <w:rFonts w:eastAsiaTheme="minorHAnsi"/>
          <w:i/>
          <w:color w:val="auto"/>
          <w:sz w:val="22"/>
        </w:rPr>
      </w:pPr>
    </w:p>
    <w:p w:rsidR="006363F0" w:rsidRDefault="00607237" w:rsidP="006363F0">
      <w:pPr>
        <w:spacing w:line="360" w:lineRule="auto"/>
        <w:ind w:firstLine="851"/>
        <w:jc w:val="right"/>
        <w:rPr>
          <w:rFonts w:eastAsiaTheme="minorHAnsi"/>
          <w:i/>
          <w:color w:val="auto"/>
          <w:sz w:val="24"/>
        </w:rPr>
      </w:pPr>
      <w:r w:rsidRPr="00BF7598">
        <w:rPr>
          <w:rFonts w:eastAsiaTheme="minorHAnsi"/>
          <w:i/>
          <w:color w:val="auto"/>
          <w:sz w:val="24"/>
        </w:rPr>
        <w:lastRenderedPageBreak/>
        <w:t xml:space="preserve">Таблиця </w:t>
      </w:r>
      <w:r w:rsidR="001D435D">
        <w:rPr>
          <w:rFonts w:eastAsiaTheme="minorHAnsi"/>
          <w:i/>
          <w:color w:val="auto"/>
          <w:sz w:val="24"/>
        </w:rPr>
        <w:t>1.</w:t>
      </w:r>
      <w:r w:rsidR="008C57A2" w:rsidRPr="008C57A2">
        <w:rPr>
          <w:rFonts w:eastAsiaTheme="minorHAnsi"/>
          <w:i/>
          <w:color w:val="auto"/>
          <w:sz w:val="24"/>
        </w:rPr>
        <w:t>2</w:t>
      </w:r>
    </w:p>
    <w:p w:rsidR="008C57A2" w:rsidRPr="008C57A2" w:rsidRDefault="008C57A2" w:rsidP="006363F0">
      <w:pPr>
        <w:spacing w:line="360" w:lineRule="auto"/>
        <w:ind w:firstLine="851"/>
        <w:jc w:val="center"/>
        <w:rPr>
          <w:rFonts w:eastAsiaTheme="minorHAnsi"/>
          <w:i/>
          <w:color w:val="auto"/>
          <w:sz w:val="24"/>
        </w:rPr>
      </w:pPr>
      <w:r w:rsidRPr="008C57A2">
        <w:rPr>
          <w:rFonts w:eastAsia="Times New Roman"/>
          <w:i/>
          <w:color w:val="auto"/>
          <w:sz w:val="22"/>
          <w:szCs w:val="24"/>
          <w:lang w:val="ru-RU" w:eastAsia="ru-RU"/>
        </w:rPr>
        <w:t xml:space="preserve"> </w:t>
      </w:r>
      <w:r w:rsidRPr="008C57A2">
        <w:rPr>
          <w:rFonts w:eastAsiaTheme="minorHAnsi"/>
          <w:i/>
          <w:color w:val="auto"/>
          <w:sz w:val="24"/>
        </w:rPr>
        <w:t>Механічні властивості сталі 45</w:t>
      </w:r>
    </w:p>
    <w:tbl>
      <w:tblPr>
        <w:tblW w:w="6247" w:type="dxa"/>
        <w:tblLayout w:type="fixed"/>
        <w:tblCellMar>
          <w:left w:w="10" w:type="dxa"/>
          <w:right w:w="10" w:type="dxa"/>
        </w:tblCellMar>
        <w:tblLook w:val="04A0" w:firstRow="1" w:lastRow="0" w:firstColumn="1" w:lastColumn="0" w:noHBand="0" w:noVBand="1"/>
      </w:tblPr>
      <w:tblGrid>
        <w:gridCol w:w="824"/>
        <w:gridCol w:w="824"/>
        <w:gridCol w:w="824"/>
        <w:gridCol w:w="824"/>
        <w:gridCol w:w="825"/>
        <w:gridCol w:w="1063"/>
        <w:gridCol w:w="1063"/>
      </w:tblGrid>
      <w:tr w:rsidR="00607237" w:rsidRPr="00BF7598" w:rsidTr="00CD5ACE">
        <w:trPr>
          <w:trHeight w:val="399"/>
        </w:trPr>
        <w:tc>
          <w:tcPr>
            <w:tcW w:w="824" w:type="dxa"/>
            <w:vMerge w:val="restart"/>
            <w:tcBorders>
              <w:top w:val="single" w:sz="4" w:space="0" w:color="auto"/>
              <w:left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proofErr w:type="spellStart"/>
            <w:r w:rsidRPr="008C57A2">
              <w:rPr>
                <w:rFonts w:eastAsiaTheme="minorHAnsi"/>
                <w:i/>
                <w:color w:val="auto"/>
                <w:sz w:val="24"/>
              </w:rPr>
              <w:t>Ϭ</w:t>
            </w:r>
            <w:r w:rsidRPr="008C57A2">
              <w:rPr>
                <w:rFonts w:eastAsiaTheme="minorHAnsi"/>
                <w:i/>
                <w:color w:val="auto"/>
                <w:sz w:val="24"/>
                <w:vertAlign w:val="subscript"/>
              </w:rPr>
              <w:t>т</w:t>
            </w:r>
            <w:proofErr w:type="spellEnd"/>
            <w:r w:rsidRPr="008C57A2">
              <w:rPr>
                <w:rFonts w:eastAsiaTheme="minorHAnsi"/>
                <w:i/>
                <w:color w:val="auto"/>
                <w:sz w:val="24"/>
              </w:rPr>
              <w:t xml:space="preserve">, </w:t>
            </w:r>
          </w:p>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МПа</w:t>
            </w:r>
          </w:p>
        </w:tc>
        <w:tc>
          <w:tcPr>
            <w:tcW w:w="824" w:type="dxa"/>
            <w:vMerge w:val="restart"/>
            <w:tcBorders>
              <w:top w:val="single" w:sz="4" w:space="0" w:color="auto"/>
              <w:left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proofErr w:type="spellStart"/>
            <w:r w:rsidRPr="008C57A2">
              <w:rPr>
                <w:rFonts w:eastAsiaTheme="minorHAnsi"/>
                <w:i/>
                <w:color w:val="auto"/>
                <w:sz w:val="24"/>
              </w:rPr>
              <w:t>Ϭ</w:t>
            </w:r>
            <w:r w:rsidRPr="008C57A2">
              <w:rPr>
                <w:rFonts w:eastAsiaTheme="minorHAnsi"/>
                <w:i/>
                <w:color w:val="auto"/>
                <w:sz w:val="24"/>
                <w:vertAlign w:val="subscript"/>
              </w:rPr>
              <w:t>в</w:t>
            </w:r>
            <w:proofErr w:type="spellEnd"/>
            <w:r w:rsidRPr="008C57A2">
              <w:rPr>
                <w:rFonts w:eastAsiaTheme="minorHAnsi"/>
                <w:i/>
                <w:color w:val="auto"/>
                <w:sz w:val="24"/>
              </w:rPr>
              <w:t xml:space="preserve"> ,</w:t>
            </w:r>
          </w:p>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МПа</w:t>
            </w:r>
          </w:p>
        </w:tc>
        <w:tc>
          <w:tcPr>
            <w:tcW w:w="824" w:type="dxa"/>
            <w:vMerge w:val="restart"/>
            <w:tcBorders>
              <w:top w:val="single" w:sz="4" w:space="0" w:color="auto"/>
              <w:left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δ</w:t>
            </w:r>
            <w:r w:rsidRPr="008C57A2">
              <w:rPr>
                <w:rFonts w:eastAsiaTheme="minorHAnsi"/>
                <w:i/>
                <w:color w:val="auto"/>
                <w:sz w:val="24"/>
                <w:vertAlign w:val="subscript"/>
              </w:rPr>
              <w:t>5</w:t>
            </w:r>
            <w:r w:rsidRPr="008C57A2">
              <w:rPr>
                <w:rFonts w:eastAsiaTheme="minorHAnsi"/>
                <w:i/>
                <w:color w:val="auto"/>
                <w:sz w:val="24"/>
              </w:rPr>
              <w:t xml:space="preserve">, </w:t>
            </w:r>
          </w:p>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w:t>
            </w:r>
          </w:p>
        </w:tc>
        <w:tc>
          <w:tcPr>
            <w:tcW w:w="824" w:type="dxa"/>
            <w:vMerge w:val="restart"/>
            <w:tcBorders>
              <w:top w:val="single" w:sz="4" w:space="0" w:color="auto"/>
              <w:left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Ψ,</w:t>
            </w:r>
          </w:p>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w:t>
            </w:r>
          </w:p>
        </w:tc>
        <w:tc>
          <w:tcPr>
            <w:tcW w:w="825" w:type="dxa"/>
            <w:vMerge w:val="restart"/>
            <w:tcBorders>
              <w:top w:val="single" w:sz="4" w:space="0" w:color="auto"/>
              <w:left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α</w:t>
            </w:r>
            <w:r w:rsidRPr="008C57A2">
              <w:rPr>
                <w:rFonts w:eastAsiaTheme="minorHAnsi"/>
                <w:i/>
                <w:color w:val="auto"/>
                <w:sz w:val="24"/>
                <w:vertAlign w:val="subscript"/>
              </w:rPr>
              <w:t>н</w:t>
            </w:r>
            <w:r w:rsidRPr="008C57A2">
              <w:rPr>
                <w:rFonts w:eastAsiaTheme="minorHAnsi"/>
                <w:i/>
                <w:color w:val="auto"/>
                <w:sz w:val="24"/>
              </w:rPr>
              <w:t>,</w:t>
            </w:r>
          </w:p>
          <w:p w:rsidR="00607237" w:rsidRPr="008C57A2" w:rsidRDefault="00607237" w:rsidP="008C57A2">
            <w:pPr>
              <w:spacing w:line="360" w:lineRule="auto"/>
              <w:jc w:val="center"/>
              <w:rPr>
                <w:rFonts w:eastAsiaTheme="minorHAnsi"/>
                <w:i/>
                <w:color w:val="auto"/>
                <w:sz w:val="24"/>
                <w:vertAlign w:val="superscript"/>
              </w:rPr>
            </w:pPr>
            <w:proofErr w:type="spellStart"/>
            <w:r w:rsidRPr="008C57A2">
              <w:rPr>
                <w:rFonts w:eastAsiaTheme="minorHAnsi"/>
                <w:i/>
                <w:color w:val="auto"/>
                <w:sz w:val="24"/>
              </w:rPr>
              <w:t>Дж</w:t>
            </w:r>
            <w:proofErr w:type="spellEnd"/>
            <w:r w:rsidRPr="008C57A2">
              <w:rPr>
                <w:rFonts w:eastAsiaTheme="minorHAnsi"/>
                <w:i/>
                <w:color w:val="auto"/>
                <w:sz w:val="24"/>
              </w:rPr>
              <w:t>/см</w:t>
            </w:r>
            <w:r w:rsidRPr="008C57A2">
              <w:rPr>
                <w:rFonts w:eastAsiaTheme="minorHAnsi"/>
                <w:i/>
                <w:color w:val="auto"/>
                <w:sz w:val="24"/>
                <w:vertAlign w:val="superscript"/>
              </w:rPr>
              <w:t>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НВ (не більше)</w:t>
            </w:r>
          </w:p>
        </w:tc>
      </w:tr>
      <w:tr w:rsidR="00607237" w:rsidRPr="00BF7598" w:rsidTr="00CD5ACE">
        <w:trPr>
          <w:trHeight w:val="532"/>
        </w:trPr>
        <w:tc>
          <w:tcPr>
            <w:tcW w:w="824" w:type="dxa"/>
            <w:vMerge/>
            <w:tcBorders>
              <w:left w:val="single" w:sz="4" w:space="0" w:color="auto"/>
              <w:bottom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p>
        </w:tc>
        <w:tc>
          <w:tcPr>
            <w:tcW w:w="824" w:type="dxa"/>
            <w:vMerge/>
            <w:tcBorders>
              <w:left w:val="single" w:sz="4" w:space="0" w:color="auto"/>
              <w:bottom w:val="single" w:sz="4" w:space="0" w:color="auto"/>
              <w:right w:val="single" w:sz="4" w:space="0" w:color="auto"/>
            </w:tcBorders>
            <w:shd w:val="clear" w:color="auto" w:fill="FFFFFF"/>
          </w:tcPr>
          <w:p w:rsidR="00607237" w:rsidRPr="00BF7598" w:rsidRDefault="00607237" w:rsidP="008C57A2">
            <w:pPr>
              <w:spacing w:line="360" w:lineRule="auto"/>
              <w:jc w:val="center"/>
              <w:rPr>
                <w:rFonts w:eastAsiaTheme="minorHAnsi"/>
                <w:i/>
                <w:color w:val="auto"/>
                <w:sz w:val="24"/>
              </w:rPr>
            </w:pPr>
          </w:p>
        </w:tc>
        <w:tc>
          <w:tcPr>
            <w:tcW w:w="824" w:type="dxa"/>
            <w:vMerge/>
            <w:tcBorders>
              <w:left w:val="single" w:sz="4" w:space="0" w:color="auto"/>
              <w:bottom w:val="single" w:sz="4" w:space="0" w:color="auto"/>
              <w:right w:val="single" w:sz="4" w:space="0" w:color="auto"/>
            </w:tcBorders>
            <w:shd w:val="clear" w:color="auto" w:fill="FFFFFF"/>
          </w:tcPr>
          <w:p w:rsidR="00607237" w:rsidRPr="00BF7598" w:rsidRDefault="00607237" w:rsidP="008C57A2">
            <w:pPr>
              <w:spacing w:line="360" w:lineRule="auto"/>
              <w:jc w:val="center"/>
              <w:rPr>
                <w:rFonts w:eastAsiaTheme="minorHAnsi"/>
                <w:i/>
                <w:color w:val="auto"/>
                <w:sz w:val="24"/>
              </w:rPr>
            </w:pPr>
          </w:p>
        </w:tc>
        <w:tc>
          <w:tcPr>
            <w:tcW w:w="824" w:type="dxa"/>
            <w:vMerge/>
            <w:tcBorders>
              <w:left w:val="single" w:sz="4" w:space="0" w:color="auto"/>
              <w:bottom w:val="single" w:sz="4" w:space="0" w:color="auto"/>
              <w:right w:val="single" w:sz="4" w:space="0" w:color="auto"/>
            </w:tcBorders>
            <w:shd w:val="clear" w:color="auto" w:fill="FFFFFF"/>
          </w:tcPr>
          <w:p w:rsidR="00607237" w:rsidRPr="00BF7598" w:rsidRDefault="00607237" w:rsidP="008C57A2">
            <w:pPr>
              <w:spacing w:line="360" w:lineRule="auto"/>
              <w:jc w:val="center"/>
              <w:rPr>
                <w:rFonts w:eastAsiaTheme="minorHAnsi"/>
                <w:i/>
                <w:color w:val="auto"/>
                <w:sz w:val="24"/>
              </w:rPr>
            </w:pPr>
          </w:p>
        </w:tc>
        <w:tc>
          <w:tcPr>
            <w:tcW w:w="825" w:type="dxa"/>
            <w:vMerge/>
            <w:tcBorders>
              <w:left w:val="single" w:sz="4" w:space="0" w:color="auto"/>
              <w:bottom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p>
        </w:tc>
        <w:tc>
          <w:tcPr>
            <w:tcW w:w="1063" w:type="dxa"/>
            <w:tcBorders>
              <w:top w:val="single" w:sz="4" w:space="0" w:color="auto"/>
              <w:left w:val="single" w:sz="4" w:space="0" w:color="auto"/>
              <w:bottom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гарячекатаної</w:t>
            </w:r>
          </w:p>
        </w:tc>
        <w:tc>
          <w:tcPr>
            <w:tcW w:w="1063" w:type="dxa"/>
            <w:tcBorders>
              <w:top w:val="single" w:sz="4" w:space="0" w:color="auto"/>
              <w:left w:val="single" w:sz="4" w:space="0" w:color="auto"/>
              <w:bottom w:val="single" w:sz="4" w:space="0" w:color="auto"/>
              <w:right w:val="single" w:sz="4" w:space="0" w:color="auto"/>
            </w:tcBorders>
            <w:shd w:val="clear" w:color="auto" w:fill="FFFFFF"/>
          </w:tcPr>
          <w:p w:rsidR="00607237" w:rsidRPr="008C57A2" w:rsidRDefault="00607237" w:rsidP="008C57A2">
            <w:pPr>
              <w:spacing w:line="360" w:lineRule="auto"/>
              <w:jc w:val="center"/>
              <w:rPr>
                <w:rFonts w:eastAsiaTheme="minorHAnsi"/>
                <w:i/>
                <w:color w:val="auto"/>
                <w:sz w:val="24"/>
              </w:rPr>
            </w:pPr>
            <w:r w:rsidRPr="008C57A2">
              <w:rPr>
                <w:rFonts w:eastAsiaTheme="minorHAnsi"/>
                <w:i/>
                <w:color w:val="auto"/>
                <w:sz w:val="24"/>
              </w:rPr>
              <w:t>відпаленої</w:t>
            </w:r>
          </w:p>
        </w:tc>
      </w:tr>
      <w:tr w:rsidR="00607237" w:rsidRPr="00BF7598" w:rsidTr="00CD5ACE">
        <w:trPr>
          <w:trHeight w:val="542"/>
        </w:trPr>
        <w:tc>
          <w:tcPr>
            <w:tcW w:w="824"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360</w:t>
            </w:r>
          </w:p>
        </w:tc>
        <w:tc>
          <w:tcPr>
            <w:tcW w:w="824"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690</w:t>
            </w:r>
          </w:p>
        </w:tc>
        <w:tc>
          <w:tcPr>
            <w:tcW w:w="824"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16</w:t>
            </w:r>
          </w:p>
        </w:tc>
        <w:tc>
          <w:tcPr>
            <w:tcW w:w="824"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40</w:t>
            </w:r>
          </w:p>
        </w:tc>
        <w:tc>
          <w:tcPr>
            <w:tcW w:w="825"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50</w:t>
            </w:r>
          </w:p>
        </w:tc>
        <w:tc>
          <w:tcPr>
            <w:tcW w:w="1063"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241</w:t>
            </w:r>
          </w:p>
        </w:tc>
        <w:tc>
          <w:tcPr>
            <w:tcW w:w="1063" w:type="dxa"/>
            <w:tcBorders>
              <w:top w:val="single" w:sz="4" w:space="0" w:color="auto"/>
              <w:left w:val="single" w:sz="4" w:space="0" w:color="auto"/>
              <w:bottom w:val="single" w:sz="4" w:space="0" w:color="auto"/>
              <w:right w:val="single" w:sz="4" w:space="0" w:color="auto"/>
            </w:tcBorders>
            <w:shd w:val="clear" w:color="auto" w:fill="FFFFFF"/>
          </w:tcPr>
          <w:p w:rsidR="008C57A2" w:rsidRPr="008C57A2" w:rsidRDefault="008C57A2" w:rsidP="008C57A2">
            <w:pPr>
              <w:spacing w:line="360" w:lineRule="auto"/>
              <w:jc w:val="center"/>
              <w:rPr>
                <w:rFonts w:eastAsiaTheme="minorHAnsi"/>
                <w:i/>
                <w:color w:val="auto"/>
                <w:sz w:val="24"/>
              </w:rPr>
            </w:pPr>
            <w:r w:rsidRPr="008C57A2">
              <w:rPr>
                <w:rFonts w:eastAsiaTheme="minorHAnsi"/>
                <w:i/>
                <w:color w:val="auto"/>
                <w:sz w:val="24"/>
              </w:rPr>
              <w:t>197</w:t>
            </w:r>
          </w:p>
        </w:tc>
      </w:tr>
    </w:tbl>
    <w:p w:rsidR="00E64D9A" w:rsidRDefault="00E64D9A" w:rsidP="00E64D9A">
      <w:pPr>
        <w:spacing w:line="360" w:lineRule="auto"/>
        <w:ind w:firstLine="851"/>
        <w:rPr>
          <w:rFonts w:eastAsiaTheme="minorHAnsi"/>
          <w:color w:val="auto"/>
          <w:sz w:val="22"/>
        </w:rPr>
      </w:pPr>
    </w:p>
    <w:p w:rsidR="00E64D9A" w:rsidRPr="00E64D9A" w:rsidRDefault="00E64D9A" w:rsidP="00E64D9A">
      <w:pPr>
        <w:spacing w:line="360" w:lineRule="auto"/>
        <w:ind w:firstLine="851"/>
        <w:rPr>
          <w:rFonts w:eastAsiaTheme="minorHAnsi"/>
          <w:color w:val="auto"/>
          <w:sz w:val="22"/>
        </w:rPr>
      </w:pPr>
      <w:r w:rsidRPr="00E64D9A">
        <w:rPr>
          <w:rFonts w:eastAsiaTheme="minorHAnsi"/>
          <w:color w:val="auto"/>
          <w:sz w:val="22"/>
        </w:rPr>
        <w:t>Відпрацювання виробу на технологічність є однією з найбільш складних функцій технологічної підготовки виробництва. Вона обумовлена тісним взаємозв'язком між конструкцією виробу і технологією його виробництва. Аналіз технологічності конструкції може бути двох видів: якісним і кількісним. В дипломній роботі здобувачі освіти виконують якісний аналіз на технологічність, який характеризує технологічність конструкції узагальнено на підставі досвіду виконавця, розкриває показники у вигляді добре-погано.</w:t>
      </w:r>
    </w:p>
    <w:p w:rsidR="00E64D9A" w:rsidRPr="00E64D9A" w:rsidRDefault="00E64D9A" w:rsidP="00E64D9A">
      <w:pPr>
        <w:spacing w:line="360" w:lineRule="auto"/>
        <w:ind w:firstLine="851"/>
        <w:rPr>
          <w:rFonts w:eastAsiaTheme="minorHAnsi"/>
          <w:iCs/>
          <w:color w:val="auto"/>
          <w:sz w:val="22"/>
        </w:rPr>
      </w:pPr>
      <w:r w:rsidRPr="00E64D9A">
        <w:rPr>
          <w:rFonts w:eastAsiaTheme="minorHAnsi"/>
          <w:color w:val="auto"/>
          <w:sz w:val="22"/>
        </w:rPr>
        <w:t xml:space="preserve">Вибір і обґрунтування типу виробництва включає в себе характеристики існуючих типів виробництва, а саме одиничне, серійне та масове. </w:t>
      </w:r>
      <w:r w:rsidRPr="00E64D9A">
        <w:rPr>
          <w:rFonts w:eastAsiaTheme="minorHAnsi"/>
          <w:bCs/>
          <w:color w:val="auto"/>
          <w:sz w:val="22"/>
        </w:rPr>
        <w:t>Кожен тип виробництва має відповідні йому форми організації робіт, що впливає на побудову маршруту обробки деталей, вибір устаткування і оснащення, що кінець кінцем впливає на собівартість і трудомісткість. Вибір типу виробництва залежить в основному від кількості виробів одного найменування і типу розміру, що виготовляються в рік, при цьому роблять вплив маса і розміри деталі. Якщо в дипломній роботі виробництво серійне, то треба виконати розрахунок кількості деталей в партії за формулою</w:t>
      </w:r>
      <w:r w:rsidRPr="00E64D9A">
        <w:rPr>
          <w:rFonts w:eastAsiaTheme="minorHAnsi"/>
          <w:iCs/>
          <w:color w:val="auto"/>
          <w:sz w:val="22"/>
        </w:rPr>
        <w:t>:</w:t>
      </w:r>
    </w:p>
    <w:p w:rsidR="00E64D9A" w:rsidRPr="00E64D9A" w:rsidRDefault="00E64D9A" w:rsidP="00E64D9A">
      <w:pPr>
        <w:spacing w:line="360" w:lineRule="auto"/>
        <w:ind w:firstLine="851"/>
        <w:jc w:val="right"/>
        <w:rPr>
          <w:rFonts w:eastAsiaTheme="minorHAnsi"/>
          <w:iCs/>
          <w:color w:val="auto"/>
          <w:sz w:val="22"/>
        </w:rPr>
      </w:pPr>
      <w:r w:rsidRPr="00E64D9A">
        <w:rPr>
          <w:rFonts w:eastAsiaTheme="minorHAnsi"/>
          <w:iCs/>
          <w:color w:val="auto"/>
          <w:sz w:val="22"/>
        </w:rPr>
        <w:lastRenderedPageBreak/>
        <w:t xml:space="preserve">                      </w:t>
      </w:r>
      <m:oMath>
        <m:r>
          <w:rPr>
            <w:rFonts w:ascii="Cambria Math" w:eastAsiaTheme="minorHAnsi" w:hAnsi="Cambria Math"/>
            <w:color w:val="auto"/>
            <w:sz w:val="22"/>
          </w:rPr>
          <m:t>n=</m:t>
        </m:r>
        <m:f>
          <m:fPr>
            <m:ctrlPr>
              <w:rPr>
                <w:rFonts w:ascii="Cambria Math" w:eastAsiaTheme="minorHAnsi" w:hAnsi="Cambria Math"/>
                <w:i/>
                <w:iCs/>
                <w:color w:val="auto"/>
                <w:sz w:val="22"/>
              </w:rPr>
            </m:ctrlPr>
          </m:fPr>
          <m:num>
            <m:r>
              <w:rPr>
                <w:rFonts w:ascii="Cambria Math" w:eastAsiaTheme="minorHAnsi" w:hAnsi="Cambria Math"/>
                <w:color w:val="auto"/>
                <w:sz w:val="22"/>
              </w:rPr>
              <m:t>Nt</m:t>
            </m:r>
          </m:num>
          <m:den>
            <m:r>
              <w:rPr>
                <w:rFonts w:ascii="Cambria Math" w:eastAsiaTheme="minorHAnsi" w:hAnsi="Cambria Math"/>
                <w:color w:val="auto"/>
                <w:sz w:val="22"/>
              </w:rPr>
              <m:t>ф</m:t>
            </m:r>
          </m:den>
        </m:f>
      </m:oMath>
      <w:r w:rsidRPr="00E64D9A">
        <w:rPr>
          <w:rFonts w:eastAsiaTheme="minorHAnsi"/>
          <w:iCs/>
          <w:color w:val="auto"/>
          <w:sz w:val="22"/>
        </w:rPr>
        <w:t xml:space="preserve">  ,</w:t>
      </w:r>
      <w:r>
        <w:rPr>
          <w:rFonts w:eastAsiaTheme="minorHAnsi"/>
          <w:iCs/>
          <w:color w:val="auto"/>
          <w:sz w:val="22"/>
        </w:rPr>
        <w:tab/>
      </w:r>
      <w:r>
        <w:rPr>
          <w:rFonts w:eastAsiaTheme="minorHAnsi"/>
          <w:iCs/>
          <w:color w:val="auto"/>
          <w:sz w:val="22"/>
        </w:rPr>
        <w:tab/>
      </w:r>
      <w:r>
        <w:rPr>
          <w:rFonts w:eastAsiaTheme="minorHAnsi"/>
          <w:iCs/>
          <w:color w:val="auto"/>
          <w:sz w:val="22"/>
        </w:rPr>
        <w:tab/>
      </w:r>
      <w:r w:rsidRPr="00E64D9A">
        <w:rPr>
          <w:rFonts w:eastAsiaTheme="minorHAnsi"/>
          <w:iCs/>
          <w:color w:val="auto"/>
          <w:sz w:val="22"/>
        </w:rPr>
        <w:t>(1)</w:t>
      </w:r>
    </w:p>
    <w:p w:rsidR="00E64D9A" w:rsidRPr="00E64D9A" w:rsidRDefault="00E64D9A" w:rsidP="00E64D9A">
      <w:pPr>
        <w:spacing w:line="360" w:lineRule="auto"/>
        <w:ind w:firstLine="851"/>
        <w:rPr>
          <w:rFonts w:eastAsiaTheme="minorHAnsi"/>
          <w:iCs/>
          <w:color w:val="auto"/>
          <w:sz w:val="22"/>
        </w:rPr>
      </w:pPr>
      <w:r w:rsidRPr="00E64D9A">
        <w:rPr>
          <w:rFonts w:eastAsiaTheme="minorHAnsi"/>
          <w:iCs/>
          <w:color w:val="auto"/>
          <w:sz w:val="22"/>
        </w:rPr>
        <w:t>де N – річна програма випуску;</w:t>
      </w:r>
    </w:p>
    <w:p w:rsidR="00E64D9A" w:rsidRPr="00E64D9A" w:rsidRDefault="00E64D9A" w:rsidP="00E64D9A">
      <w:pPr>
        <w:spacing w:line="360" w:lineRule="auto"/>
        <w:ind w:firstLine="851"/>
        <w:rPr>
          <w:rFonts w:eastAsiaTheme="minorHAnsi"/>
          <w:iCs/>
          <w:color w:val="auto"/>
          <w:sz w:val="22"/>
        </w:rPr>
      </w:pPr>
      <w:r w:rsidRPr="00E64D9A">
        <w:rPr>
          <w:rFonts w:eastAsiaTheme="minorHAnsi"/>
          <w:iCs/>
          <w:color w:val="auto"/>
          <w:sz w:val="22"/>
        </w:rPr>
        <w:t xml:space="preserve">     t – кількість днів запасу деталей на складі;</w:t>
      </w:r>
    </w:p>
    <w:p w:rsidR="00E64D9A" w:rsidRPr="00E64D9A" w:rsidRDefault="00E64D9A" w:rsidP="00E64D9A">
      <w:pPr>
        <w:spacing w:line="360" w:lineRule="auto"/>
        <w:ind w:firstLine="851"/>
        <w:rPr>
          <w:rFonts w:eastAsiaTheme="minorHAnsi"/>
          <w:iCs/>
          <w:color w:val="auto"/>
          <w:sz w:val="22"/>
        </w:rPr>
      </w:pPr>
      <w:r w:rsidRPr="00E64D9A">
        <w:rPr>
          <w:rFonts w:eastAsiaTheme="minorHAnsi"/>
          <w:iCs/>
          <w:color w:val="auto"/>
          <w:sz w:val="22"/>
        </w:rPr>
        <w:t xml:space="preserve">    Ф – число робочих днів у році.</w:t>
      </w:r>
    </w:p>
    <w:p w:rsidR="008C57A2" w:rsidRPr="008C57A2" w:rsidRDefault="008C57A2" w:rsidP="008C57A2">
      <w:pPr>
        <w:spacing w:line="360" w:lineRule="auto"/>
        <w:ind w:firstLine="851"/>
        <w:rPr>
          <w:rFonts w:eastAsiaTheme="minorHAnsi"/>
          <w:color w:val="auto"/>
          <w:sz w:val="22"/>
        </w:rPr>
      </w:pPr>
    </w:p>
    <w:p w:rsidR="00C979F0" w:rsidRPr="00C979F0" w:rsidRDefault="00C979F0" w:rsidP="009436E4">
      <w:pPr>
        <w:spacing w:line="276" w:lineRule="auto"/>
        <w:ind w:firstLine="709"/>
        <w:rPr>
          <w:rFonts w:ascii="Times New Roman CYR" w:eastAsia="Times New Roman" w:hAnsi="Times New Roman CYR"/>
          <w:b/>
          <w:iCs/>
          <w:color w:val="auto"/>
          <w:sz w:val="26"/>
          <w:lang w:eastAsia="ru-RU"/>
        </w:rPr>
      </w:pPr>
    </w:p>
    <w:p w:rsidR="006071C1" w:rsidRPr="00FD0484" w:rsidRDefault="0017229A" w:rsidP="00321148">
      <w:pPr>
        <w:pStyle w:val="ad"/>
        <w:numPr>
          <w:ilvl w:val="2"/>
          <w:numId w:val="8"/>
        </w:numPr>
        <w:spacing w:line="276" w:lineRule="auto"/>
        <w:ind w:left="1134" w:hanging="567"/>
        <w:rPr>
          <w:b/>
          <w:sz w:val="24"/>
        </w:rPr>
      </w:pPr>
      <w:r w:rsidRPr="00C979F0">
        <w:rPr>
          <w:b/>
          <w:color w:val="auto"/>
          <w:sz w:val="24"/>
        </w:rPr>
        <w:t>Технологічна частина</w:t>
      </w:r>
    </w:p>
    <w:p w:rsidR="00FD0484" w:rsidRPr="00C979F0" w:rsidRDefault="00FD0484" w:rsidP="00FD0484">
      <w:pPr>
        <w:pStyle w:val="ad"/>
        <w:spacing w:line="276" w:lineRule="auto"/>
        <w:ind w:left="1134"/>
        <w:rPr>
          <w:b/>
          <w:sz w:val="24"/>
        </w:rPr>
      </w:pPr>
    </w:p>
    <w:p w:rsidR="006071C1" w:rsidRPr="006238DA" w:rsidRDefault="0017229A" w:rsidP="00321148">
      <w:pPr>
        <w:spacing w:line="276" w:lineRule="auto"/>
        <w:ind w:firstLine="567"/>
        <w:rPr>
          <w:sz w:val="24"/>
        </w:rPr>
      </w:pPr>
      <w:r w:rsidRPr="009436E4">
        <w:rPr>
          <w:sz w:val="24"/>
        </w:rPr>
        <w:t>Технологічна частина є основною частино</w:t>
      </w:r>
      <w:r w:rsidR="007006A4" w:rsidRPr="009436E4">
        <w:rPr>
          <w:sz w:val="24"/>
        </w:rPr>
        <w:t>ю</w:t>
      </w:r>
      <w:r w:rsidRPr="009436E4">
        <w:rPr>
          <w:sz w:val="24"/>
        </w:rPr>
        <w:t xml:space="preserve"> дипломної роботи</w:t>
      </w:r>
      <w:r w:rsidR="007006A4" w:rsidRPr="009436E4">
        <w:rPr>
          <w:sz w:val="24"/>
        </w:rPr>
        <w:t xml:space="preserve">, в якій виконуються основні описи і </w:t>
      </w:r>
      <w:r w:rsidR="007006A4" w:rsidRPr="006238DA">
        <w:rPr>
          <w:sz w:val="24"/>
        </w:rPr>
        <w:t>розрахунки.</w:t>
      </w:r>
    </w:p>
    <w:p w:rsidR="006071C1" w:rsidRDefault="007006A4" w:rsidP="00321148">
      <w:pPr>
        <w:spacing w:line="276" w:lineRule="auto"/>
        <w:ind w:firstLine="567"/>
        <w:rPr>
          <w:color w:val="auto"/>
          <w:sz w:val="24"/>
        </w:rPr>
      </w:pPr>
      <w:r w:rsidRPr="006238DA">
        <w:rPr>
          <w:bCs/>
          <w:sz w:val="24"/>
        </w:rPr>
        <w:t>Вибір методу отримання заготовки</w:t>
      </w:r>
      <w:r w:rsidRPr="009436E4">
        <w:rPr>
          <w:bCs/>
          <w:sz w:val="24"/>
        </w:rPr>
        <w:t xml:space="preserve"> є важливим етапом при розробці технології виготовлення деталі. </w:t>
      </w:r>
      <w:r w:rsidR="00607237" w:rsidRPr="00607237">
        <w:rPr>
          <w:bCs/>
          <w:sz w:val="24"/>
        </w:rPr>
        <w:t xml:space="preserve">Вибрати заготовку - значить встановити спосіб її отримання, намітити припуски на обробку кожної поверхні, розрахувати розміри і вказати допуски на неточність виготовлення. </w:t>
      </w:r>
      <w:r w:rsidRPr="009436E4">
        <w:rPr>
          <w:bCs/>
          <w:sz w:val="24"/>
        </w:rPr>
        <w:t>Від цього залежать витрати матеріалу на деталь, можливість здійснення найбільш доцільного технологічного процесу її виготовлення, трудомісткість механічних операцій, а значить і собівартість виготовленої деталі.</w:t>
      </w:r>
      <w:r w:rsidRPr="009436E4">
        <w:rPr>
          <w:color w:val="auto"/>
          <w:sz w:val="24"/>
        </w:rPr>
        <w:t xml:space="preserve"> Рекомендовано порівняти два різних варіанти заготовки деталі і зробити вибір на користь більш вигідного.</w:t>
      </w:r>
      <w:r w:rsidR="00C979F0" w:rsidRPr="00C979F0">
        <w:t xml:space="preserve"> </w:t>
      </w:r>
      <w:r w:rsidR="009016FE" w:rsidRPr="006065F4">
        <w:rPr>
          <w:sz w:val="24"/>
          <w:szCs w:val="24"/>
        </w:rPr>
        <w:t xml:space="preserve">Вибір методу тримання заготовки залежить </w:t>
      </w:r>
      <w:r w:rsidR="006065F4">
        <w:rPr>
          <w:color w:val="auto"/>
          <w:sz w:val="24"/>
        </w:rPr>
        <w:t xml:space="preserve">від матеріалу з якого отримують деталь та його здатності </w:t>
      </w:r>
      <w:proofErr w:type="spellStart"/>
      <w:r w:rsidR="006065F4">
        <w:rPr>
          <w:color w:val="auto"/>
          <w:sz w:val="24"/>
        </w:rPr>
        <w:t>пластично</w:t>
      </w:r>
      <w:proofErr w:type="spellEnd"/>
      <w:r w:rsidR="006065F4">
        <w:rPr>
          <w:color w:val="auto"/>
          <w:sz w:val="24"/>
        </w:rPr>
        <w:t xml:space="preserve"> деформуватися, конструктивної форми деталі та типу виробництва.</w:t>
      </w:r>
      <w:r w:rsidR="009016FE" w:rsidRPr="006065F4">
        <w:rPr>
          <w:color w:val="auto"/>
          <w:sz w:val="24"/>
        </w:rPr>
        <w:t xml:space="preserve"> </w:t>
      </w:r>
      <w:r w:rsidR="00C979F0">
        <w:rPr>
          <w:color w:val="auto"/>
          <w:sz w:val="24"/>
        </w:rPr>
        <w:t>О</w:t>
      </w:r>
      <w:r w:rsidR="00C979F0" w:rsidRPr="00C979F0">
        <w:rPr>
          <w:color w:val="auto"/>
          <w:sz w:val="24"/>
        </w:rPr>
        <w:t>бираючи спосіб одержання заготовки</w:t>
      </w:r>
      <w:r w:rsidR="00C979F0">
        <w:rPr>
          <w:color w:val="auto"/>
          <w:sz w:val="24"/>
        </w:rPr>
        <w:t>, необхідно прагнути до максима</w:t>
      </w:r>
      <w:r w:rsidR="00C979F0" w:rsidRPr="00C979F0">
        <w:rPr>
          <w:color w:val="auto"/>
          <w:sz w:val="24"/>
        </w:rPr>
        <w:t xml:space="preserve">льного приближення форми та розмірів заготовки до відповідних параметрів готової деталі. Але при цьому слід пам'ятати, що чим точніше заготовка, тим більші витрати на її виготовлення, що пояснюється необхідністю виготовлення спеціальної оснастки для виконання </w:t>
      </w:r>
      <w:r w:rsidR="00C979F0" w:rsidRPr="00C979F0">
        <w:rPr>
          <w:color w:val="auto"/>
          <w:sz w:val="24"/>
        </w:rPr>
        <w:lastRenderedPageBreak/>
        <w:t>заготівельн</w:t>
      </w:r>
      <w:r w:rsidR="00C979F0">
        <w:rPr>
          <w:color w:val="auto"/>
          <w:sz w:val="24"/>
        </w:rPr>
        <w:t>их операцій. Заготовки, які оде</w:t>
      </w:r>
      <w:r w:rsidR="00C979F0" w:rsidRPr="00C979F0">
        <w:rPr>
          <w:color w:val="auto"/>
          <w:sz w:val="24"/>
        </w:rPr>
        <w:t>ржують точним литтям, штамповкою та іншими способами, значно дорожчі від заготовок із прокату, що знижує економічність технологічного процесу</w:t>
      </w:r>
      <w:r w:rsidR="00C979F0">
        <w:rPr>
          <w:color w:val="auto"/>
          <w:sz w:val="24"/>
        </w:rPr>
        <w:t>. Більш детальна</w:t>
      </w:r>
      <w:r w:rsidR="00C979F0" w:rsidRPr="00C979F0">
        <w:t xml:space="preserve"> </w:t>
      </w:r>
      <w:r w:rsidR="00C979F0" w:rsidRPr="00C979F0">
        <w:rPr>
          <w:color w:val="auto"/>
          <w:sz w:val="24"/>
        </w:rPr>
        <w:t>інформація про мето</w:t>
      </w:r>
      <w:r w:rsidR="00C979F0">
        <w:rPr>
          <w:color w:val="auto"/>
          <w:sz w:val="24"/>
        </w:rPr>
        <w:t>ди виготовлення заготовок викла</w:t>
      </w:r>
      <w:r w:rsidR="009B5E55">
        <w:rPr>
          <w:color w:val="auto"/>
          <w:sz w:val="24"/>
        </w:rPr>
        <w:t xml:space="preserve">дені в довіднику технолога-машинобудівника під редакцією </w:t>
      </w:r>
      <w:proofErr w:type="spellStart"/>
      <w:r w:rsidR="009B5E55">
        <w:rPr>
          <w:color w:val="auto"/>
          <w:sz w:val="24"/>
        </w:rPr>
        <w:t>А.Г.Косиловой</w:t>
      </w:r>
      <w:proofErr w:type="spellEnd"/>
      <w:r w:rsidR="009B5E55">
        <w:rPr>
          <w:color w:val="auto"/>
          <w:sz w:val="24"/>
        </w:rPr>
        <w:t xml:space="preserve"> та </w:t>
      </w:r>
      <w:proofErr w:type="spellStart"/>
      <w:r w:rsidR="009B5E55">
        <w:rPr>
          <w:color w:val="auto"/>
          <w:sz w:val="24"/>
        </w:rPr>
        <w:t>Р.К.Мещерякова</w:t>
      </w:r>
      <w:proofErr w:type="spellEnd"/>
      <w:r w:rsidR="009B5E55">
        <w:rPr>
          <w:color w:val="auto"/>
          <w:sz w:val="24"/>
        </w:rPr>
        <w:t>.</w:t>
      </w:r>
    </w:p>
    <w:p w:rsidR="006071C1" w:rsidRDefault="007006A4" w:rsidP="00321148">
      <w:pPr>
        <w:spacing w:line="276" w:lineRule="auto"/>
        <w:ind w:firstLine="567"/>
        <w:rPr>
          <w:sz w:val="24"/>
        </w:rPr>
      </w:pPr>
      <w:r w:rsidRPr="006238DA">
        <w:rPr>
          <w:color w:val="auto"/>
          <w:sz w:val="24"/>
        </w:rPr>
        <w:t xml:space="preserve">Розробка технологічного процесу обробки деталі </w:t>
      </w:r>
      <w:r w:rsidRPr="009436E4">
        <w:rPr>
          <w:sz w:val="24"/>
        </w:rPr>
        <w:t xml:space="preserve">виконується згідно з вимогами робочого креслення і прийнятою заготовкою. На цьому етапі складають загальний план обробки деталі, приводять зміст операцій технологічного процесу, вибирають технологічне обладнання, різальний інструмент, контрольно-вимірювальні прилади. </w:t>
      </w:r>
      <w:r w:rsidR="006065F4">
        <w:rPr>
          <w:sz w:val="24"/>
        </w:rPr>
        <w:t>На вибір технологічного процесу впливає точність поверхонь ї деталі,</w:t>
      </w:r>
      <w:r w:rsidR="00FC6D37" w:rsidRPr="00FC6D37">
        <w:rPr>
          <w:sz w:val="24"/>
        </w:rPr>
        <w:t xml:space="preserve"> </w:t>
      </w:r>
      <w:r w:rsidR="00FC6D37">
        <w:rPr>
          <w:sz w:val="24"/>
        </w:rPr>
        <w:t xml:space="preserve">що оброблюється, </w:t>
      </w:r>
      <w:r w:rsidR="006065F4">
        <w:rPr>
          <w:sz w:val="24"/>
        </w:rPr>
        <w:t xml:space="preserve">тип виробництва, вид заготовки, конструктивні особливості деталі, технічні умови її виготовлення (норми точності, шорсткість, взаємне розташування поверхонь). Слід пам’ятати, що перелік операцій у деталей одного класу завжди має схожу послідовність, тому слід </w:t>
      </w:r>
      <w:r w:rsidR="00FC6D37">
        <w:rPr>
          <w:sz w:val="24"/>
        </w:rPr>
        <w:t>використовувати типові технологічні процеси оброблення деталей</w:t>
      </w:r>
      <w:r w:rsidR="006065F4">
        <w:rPr>
          <w:sz w:val="24"/>
        </w:rPr>
        <w:t xml:space="preserve">. </w:t>
      </w:r>
      <w:r w:rsidR="00FC6D37">
        <w:rPr>
          <w:sz w:val="24"/>
        </w:rPr>
        <w:t xml:space="preserve">Обираючи хід технологічного процесу обробки деталі слід дотримуватись наступних рекомендацій: не планувати оброблення на унікальних </w:t>
      </w:r>
      <w:r w:rsidR="0036654F">
        <w:rPr>
          <w:sz w:val="24"/>
        </w:rPr>
        <w:t>верстатах</w:t>
      </w:r>
      <w:r w:rsidR="00FC6D37">
        <w:rPr>
          <w:sz w:val="24"/>
        </w:rPr>
        <w:t>; по можливості використовувати універсальний стандартний різальний та вимірювальний інструмент; раціонально обирати кількість поверхонь для обробки за один установ.</w:t>
      </w:r>
      <w:r w:rsidR="00607237">
        <w:rPr>
          <w:sz w:val="24"/>
        </w:rPr>
        <w:t xml:space="preserve"> Складений технологічний маршрут заноситься до таблиці. Для валу-шестерні, наприклад, він може мати наступний вигляд:</w:t>
      </w:r>
    </w:p>
    <w:p w:rsidR="00CD5ACE" w:rsidRDefault="00CD5ACE" w:rsidP="00321148">
      <w:pPr>
        <w:spacing w:line="276" w:lineRule="auto"/>
        <w:ind w:firstLine="567"/>
        <w:rPr>
          <w:sz w:val="24"/>
        </w:rPr>
      </w:pPr>
    </w:p>
    <w:p w:rsidR="00CD5ACE" w:rsidRDefault="00CD5ACE" w:rsidP="00321148">
      <w:pPr>
        <w:spacing w:line="276" w:lineRule="auto"/>
        <w:ind w:firstLine="567"/>
        <w:rPr>
          <w:sz w:val="24"/>
        </w:rPr>
      </w:pPr>
    </w:p>
    <w:p w:rsidR="00CD5ACE" w:rsidRDefault="00CD5ACE" w:rsidP="00321148">
      <w:pPr>
        <w:spacing w:line="276" w:lineRule="auto"/>
        <w:ind w:firstLine="567"/>
        <w:rPr>
          <w:sz w:val="24"/>
        </w:rPr>
      </w:pPr>
    </w:p>
    <w:p w:rsidR="00CB1D3B" w:rsidRDefault="00607237" w:rsidP="00CB1D3B">
      <w:pPr>
        <w:spacing w:line="276" w:lineRule="auto"/>
        <w:ind w:firstLine="567"/>
        <w:jc w:val="right"/>
        <w:rPr>
          <w:rFonts w:eastAsia="Times New Roman"/>
          <w:bCs/>
          <w:i/>
          <w:color w:val="auto"/>
          <w:sz w:val="24"/>
          <w:szCs w:val="24"/>
          <w:lang w:val="ru-RU" w:eastAsia="ru-RU"/>
        </w:rPr>
      </w:pPr>
      <w:r w:rsidRPr="00607237">
        <w:rPr>
          <w:rFonts w:eastAsia="Times New Roman"/>
          <w:bCs/>
          <w:i/>
          <w:color w:val="auto"/>
          <w:sz w:val="24"/>
          <w:szCs w:val="24"/>
          <w:lang w:eastAsia="ru-RU"/>
        </w:rPr>
        <w:lastRenderedPageBreak/>
        <w:t xml:space="preserve">Таблиця </w:t>
      </w:r>
      <w:r w:rsidR="007E04EE">
        <w:rPr>
          <w:rFonts w:eastAsia="Times New Roman"/>
          <w:bCs/>
          <w:i/>
          <w:color w:val="auto"/>
          <w:sz w:val="24"/>
          <w:szCs w:val="24"/>
          <w:lang w:val="ru-RU" w:eastAsia="ru-RU"/>
        </w:rPr>
        <w:t>2.</w:t>
      </w:r>
      <w:r w:rsidRPr="00BF7598">
        <w:rPr>
          <w:rFonts w:eastAsia="Times New Roman"/>
          <w:bCs/>
          <w:i/>
          <w:color w:val="auto"/>
          <w:sz w:val="24"/>
          <w:szCs w:val="24"/>
          <w:lang w:eastAsia="ru-RU"/>
        </w:rPr>
        <w:t>3</w:t>
      </w:r>
    </w:p>
    <w:p w:rsidR="00607237" w:rsidRPr="00607237" w:rsidRDefault="00607237" w:rsidP="00CB1D3B">
      <w:pPr>
        <w:spacing w:line="276" w:lineRule="auto"/>
        <w:ind w:firstLine="567"/>
        <w:jc w:val="center"/>
        <w:rPr>
          <w:rFonts w:eastAsia="Times New Roman"/>
          <w:bCs/>
          <w:i/>
          <w:color w:val="auto"/>
          <w:sz w:val="24"/>
          <w:szCs w:val="24"/>
          <w:lang w:eastAsia="ru-RU"/>
        </w:rPr>
      </w:pPr>
      <w:r w:rsidRPr="00607237">
        <w:rPr>
          <w:rFonts w:eastAsia="Times New Roman"/>
          <w:bCs/>
          <w:i/>
          <w:color w:val="auto"/>
          <w:sz w:val="24"/>
          <w:szCs w:val="24"/>
          <w:lang w:eastAsia="ru-RU"/>
        </w:rPr>
        <w:t xml:space="preserve">Технологічний маршрут обробки </w:t>
      </w:r>
      <w:proofErr w:type="spellStart"/>
      <w:r w:rsidRPr="00607237">
        <w:rPr>
          <w:rFonts w:eastAsia="Times New Roman"/>
          <w:bCs/>
          <w:i/>
          <w:color w:val="auto"/>
          <w:sz w:val="24"/>
          <w:szCs w:val="24"/>
          <w:lang w:eastAsia="ru-RU"/>
        </w:rPr>
        <w:t>вала</w:t>
      </w:r>
      <w:proofErr w:type="spellEnd"/>
      <w:r w:rsidRPr="00BF7598">
        <w:rPr>
          <w:rFonts w:eastAsia="Times New Roman"/>
          <w:bCs/>
          <w:i/>
          <w:color w:val="auto"/>
          <w:sz w:val="24"/>
          <w:szCs w:val="24"/>
          <w:lang w:eastAsia="ru-RU"/>
        </w:rPr>
        <w:t>-шестерні</w:t>
      </w:r>
    </w:p>
    <w:tbl>
      <w:tblPr>
        <w:tblStyle w:val="ae"/>
        <w:tblW w:w="0" w:type="auto"/>
        <w:tblInd w:w="675" w:type="dxa"/>
        <w:tblLook w:val="04A0" w:firstRow="1" w:lastRow="0" w:firstColumn="1" w:lastColumn="0" w:noHBand="0" w:noVBand="1"/>
      </w:tblPr>
      <w:tblGrid>
        <w:gridCol w:w="1710"/>
        <w:gridCol w:w="3982"/>
      </w:tblGrid>
      <w:tr w:rsidR="00607237" w:rsidRPr="00607237" w:rsidTr="00607237">
        <w:tc>
          <w:tcPr>
            <w:tcW w:w="1733"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Номер операції</w:t>
            </w:r>
          </w:p>
        </w:tc>
        <w:tc>
          <w:tcPr>
            <w:tcW w:w="4045"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Зміст операції</w:t>
            </w:r>
          </w:p>
        </w:tc>
      </w:tr>
      <w:tr w:rsidR="00607237" w:rsidRPr="00607237" w:rsidTr="00607237">
        <w:tc>
          <w:tcPr>
            <w:tcW w:w="1733"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005</w:t>
            </w:r>
          </w:p>
        </w:tc>
        <w:tc>
          <w:tcPr>
            <w:tcW w:w="4045"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Фрезерно-центрувальна</w:t>
            </w:r>
          </w:p>
        </w:tc>
      </w:tr>
      <w:tr w:rsidR="00607237" w:rsidRPr="00607237" w:rsidTr="00607237">
        <w:tc>
          <w:tcPr>
            <w:tcW w:w="1733"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010</w:t>
            </w:r>
          </w:p>
        </w:tc>
        <w:tc>
          <w:tcPr>
            <w:tcW w:w="4045"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Токарна</w:t>
            </w:r>
          </w:p>
        </w:tc>
      </w:tr>
      <w:tr w:rsidR="00607237" w:rsidRPr="00607237" w:rsidTr="00607237">
        <w:tc>
          <w:tcPr>
            <w:tcW w:w="1733"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015</w:t>
            </w:r>
          </w:p>
        </w:tc>
        <w:tc>
          <w:tcPr>
            <w:tcW w:w="4045"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Токарна</w:t>
            </w:r>
          </w:p>
        </w:tc>
      </w:tr>
      <w:tr w:rsidR="00607237" w:rsidRPr="00607237" w:rsidTr="00607237">
        <w:tc>
          <w:tcPr>
            <w:tcW w:w="1733"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020</w:t>
            </w:r>
          </w:p>
        </w:tc>
        <w:tc>
          <w:tcPr>
            <w:tcW w:w="4045"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 xml:space="preserve">Зубофрезерна </w:t>
            </w:r>
          </w:p>
        </w:tc>
      </w:tr>
      <w:tr w:rsidR="00607237" w:rsidRPr="00607237" w:rsidTr="00607237">
        <w:tc>
          <w:tcPr>
            <w:tcW w:w="1733"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025</w:t>
            </w:r>
          </w:p>
        </w:tc>
        <w:tc>
          <w:tcPr>
            <w:tcW w:w="4045"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 xml:space="preserve">Термообробка </w:t>
            </w:r>
          </w:p>
        </w:tc>
      </w:tr>
      <w:tr w:rsidR="00607237" w:rsidRPr="00607237" w:rsidTr="00607237">
        <w:tc>
          <w:tcPr>
            <w:tcW w:w="1733"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030</w:t>
            </w:r>
          </w:p>
        </w:tc>
        <w:tc>
          <w:tcPr>
            <w:tcW w:w="4045" w:type="dxa"/>
          </w:tcPr>
          <w:p w:rsidR="00607237" w:rsidRPr="00607237" w:rsidRDefault="0036654F" w:rsidP="0036654F">
            <w:pPr>
              <w:spacing w:line="276" w:lineRule="auto"/>
              <w:jc w:val="center"/>
              <w:rPr>
                <w:bCs/>
                <w:i/>
                <w:color w:val="auto"/>
                <w:sz w:val="24"/>
                <w:szCs w:val="24"/>
                <w:lang w:eastAsia="ru-RU"/>
              </w:rPr>
            </w:pPr>
            <w:r>
              <w:rPr>
                <w:bCs/>
                <w:i/>
                <w:color w:val="auto"/>
                <w:sz w:val="24"/>
                <w:szCs w:val="24"/>
                <w:lang w:eastAsia="ru-RU"/>
              </w:rPr>
              <w:t>Внутрішньо шлі</w:t>
            </w:r>
            <w:r w:rsidR="00607237" w:rsidRPr="00607237">
              <w:rPr>
                <w:bCs/>
                <w:i/>
                <w:color w:val="auto"/>
                <w:sz w:val="24"/>
                <w:szCs w:val="24"/>
                <w:lang w:eastAsia="ru-RU"/>
              </w:rPr>
              <w:t xml:space="preserve">фувальна </w:t>
            </w:r>
          </w:p>
        </w:tc>
      </w:tr>
      <w:tr w:rsidR="00607237" w:rsidRPr="00607237" w:rsidTr="00607237">
        <w:tc>
          <w:tcPr>
            <w:tcW w:w="1733"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035</w:t>
            </w:r>
          </w:p>
        </w:tc>
        <w:tc>
          <w:tcPr>
            <w:tcW w:w="4045"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Круглошліфувальна</w:t>
            </w:r>
          </w:p>
        </w:tc>
      </w:tr>
      <w:tr w:rsidR="00607237" w:rsidRPr="00607237" w:rsidTr="00607237">
        <w:tc>
          <w:tcPr>
            <w:tcW w:w="1733"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040</w:t>
            </w:r>
          </w:p>
        </w:tc>
        <w:tc>
          <w:tcPr>
            <w:tcW w:w="4045" w:type="dxa"/>
          </w:tcPr>
          <w:p w:rsidR="00607237" w:rsidRPr="00607237" w:rsidRDefault="00607237" w:rsidP="00607237">
            <w:pPr>
              <w:spacing w:line="276" w:lineRule="auto"/>
              <w:jc w:val="center"/>
              <w:rPr>
                <w:bCs/>
                <w:i/>
                <w:color w:val="auto"/>
                <w:sz w:val="24"/>
                <w:szCs w:val="24"/>
                <w:lang w:eastAsia="ru-RU"/>
              </w:rPr>
            </w:pPr>
            <w:r w:rsidRPr="00607237">
              <w:rPr>
                <w:bCs/>
                <w:i/>
                <w:color w:val="auto"/>
                <w:sz w:val="24"/>
                <w:szCs w:val="24"/>
                <w:lang w:eastAsia="ru-RU"/>
              </w:rPr>
              <w:t xml:space="preserve">Контрольна </w:t>
            </w:r>
          </w:p>
        </w:tc>
      </w:tr>
    </w:tbl>
    <w:p w:rsidR="00607237" w:rsidRPr="009436E4" w:rsidRDefault="00607237" w:rsidP="009436E4">
      <w:pPr>
        <w:spacing w:line="276" w:lineRule="auto"/>
        <w:ind w:firstLine="709"/>
        <w:rPr>
          <w:sz w:val="24"/>
        </w:rPr>
      </w:pPr>
    </w:p>
    <w:p w:rsidR="006071C1" w:rsidRDefault="006238DA" w:rsidP="00CB1D3B">
      <w:pPr>
        <w:spacing w:line="276" w:lineRule="auto"/>
        <w:ind w:firstLine="567"/>
        <w:rPr>
          <w:sz w:val="24"/>
        </w:rPr>
      </w:pPr>
      <w:r w:rsidRPr="006238DA">
        <w:rPr>
          <w:color w:val="auto"/>
          <w:sz w:val="24"/>
        </w:rPr>
        <w:t>При виборі верстатного обладнання враховується наступне: характер виробництва, методи досягнення заданої точності при обробці, відповідність верстата розмірам деталі, потужність верстата, зручність управління і обслуговування верстата, габаритні розміри і вартість верстата, можливість оснащення верстата високопродуктивними пристосуваннями та засобами механізації та автоматизації, кінематичні дані верстата, а також наявність наявного обладнання.</w:t>
      </w:r>
      <w:r>
        <w:rPr>
          <w:color w:val="auto"/>
          <w:sz w:val="24"/>
        </w:rPr>
        <w:t xml:space="preserve"> </w:t>
      </w:r>
      <w:r w:rsidR="00980CD7" w:rsidRPr="009436E4">
        <w:rPr>
          <w:color w:val="auto"/>
          <w:sz w:val="24"/>
        </w:rPr>
        <w:t xml:space="preserve">При виборі моделі верстата перш за все визначається його можливість забезпечити точність розмірів і форми, а також якість поверхні деталі. </w:t>
      </w:r>
      <w:r w:rsidR="007006A4" w:rsidRPr="009436E4">
        <w:rPr>
          <w:color w:val="auto"/>
          <w:sz w:val="24"/>
        </w:rPr>
        <w:t>Характеристики обраного обладнання</w:t>
      </w:r>
      <w:r w:rsidR="00980CD7" w:rsidRPr="009436E4">
        <w:rPr>
          <w:color w:val="auto"/>
          <w:sz w:val="24"/>
        </w:rPr>
        <w:t xml:space="preserve"> включають описання і характеристики всього обраного парку верстатів з наведенням ілюстрацій верстатів.</w:t>
      </w:r>
      <w:r w:rsidR="00980CD7" w:rsidRPr="009436E4">
        <w:rPr>
          <w:sz w:val="24"/>
        </w:rPr>
        <w:t xml:space="preserve"> </w:t>
      </w:r>
      <w:r w:rsidR="00BF7598">
        <w:rPr>
          <w:sz w:val="24"/>
        </w:rPr>
        <w:t>Опис вибраного обладнання покажемо на прикладі описання</w:t>
      </w:r>
      <w:r w:rsidR="00BF7598" w:rsidRPr="00BF7598">
        <w:t xml:space="preserve"> </w:t>
      </w:r>
      <w:r w:rsidR="00BF7598">
        <w:rPr>
          <w:sz w:val="24"/>
        </w:rPr>
        <w:t>т</w:t>
      </w:r>
      <w:r w:rsidR="00BF7598" w:rsidRPr="00BF7598">
        <w:rPr>
          <w:sz w:val="24"/>
        </w:rPr>
        <w:t>окарно-гвинторізний верстат 16К20РФ3</w:t>
      </w:r>
      <w:r w:rsidR="00BF7598">
        <w:rPr>
          <w:sz w:val="24"/>
        </w:rPr>
        <w:t>:</w:t>
      </w:r>
    </w:p>
    <w:p w:rsidR="00BF7598" w:rsidRPr="00BF7598" w:rsidRDefault="00BF7598" w:rsidP="00CB1D3B">
      <w:pPr>
        <w:spacing w:line="276" w:lineRule="auto"/>
        <w:ind w:firstLine="567"/>
        <w:rPr>
          <w:i/>
          <w:color w:val="auto"/>
          <w:sz w:val="24"/>
          <w:szCs w:val="24"/>
        </w:rPr>
      </w:pPr>
      <w:r w:rsidRPr="00BF7598">
        <w:rPr>
          <w:i/>
          <w:color w:val="auto"/>
          <w:sz w:val="24"/>
          <w:szCs w:val="24"/>
        </w:rPr>
        <w:t xml:space="preserve">Верстат 16К20Ф3 є найбільш масовою моделлю вітчизняного токарного верстата. Верстат 16К20Ф3 призначений для виконання патронних і центрових токарних робіт, на ньому в напівавтоматичному циклі </w:t>
      </w:r>
      <w:r w:rsidRPr="00BF7598">
        <w:rPr>
          <w:i/>
          <w:color w:val="auto"/>
          <w:sz w:val="24"/>
          <w:szCs w:val="24"/>
        </w:rPr>
        <w:lastRenderedPageBreak/>
        <w:t xml:space="preserve">можуть бути оброблені різноманітні зовнішні і внутрішні циліндричні, конічні і криволінійні поверхні, а також нарізані різьблення. </w:t>
      </w:r>
    </w:p>
    <w:p w:rsidR="00BF7598" w:rsidRPr="00BF7598" w:rsidRDefault="00BF7598" w:rsidP="00BF7598">
      <w:pPr>
        <w:spacing w:line="276" w:lineRule="auto"/>
        <w:ind w:firstLine="709"/>
        <w:rPr>
          <w:i/>
          <w:color w:val="auto"/>
          <w:sz w:val="24"/>
          <w:szCs w:val="24"/>
        </w:rPr>
      </w:pPr>
      <w:r w:rsidRPr="00BF7598">
        <w:rPr>
          <w:i/>
          <w:color w:val="auto"/>
          <w:sz w:val="24"/>
          <w:szCs w:val="24"/>
        </w:rPr>
        <w:t>Найбільший діаметр оброблюваної деталі: 400 мм.</w:t>
      </w:r>
    </w:p>
    <w:p w:rsidR="00BF7598" w:rsidRPr="00BF7598" w:rsidRDefault="00BF7598" w:rsidP="00BF7598">
      <w:pPr>
        <w:spacing w:line="276" w:lineRule="auto"/>
        <w:ind w:firstLine="709"/>
        <w:rPr>
          <w:i/>
          <w:color w:val="auto"/>
          <w:sz w:val="24"/>
          <w:szCs w:val="24"/>
        </w:rPr>
      </w:pPr>
      <w:r w:rsidRPr="00BF7598">
        <w:rPr>
          <w:i/>
          <w:color w:val="auto"/>
          <w:sz w:val="24"/>
          <w:szCs w:val="24"/>
        </w:rPr>
        <w:t>Частота обертання шпинделя, об/хв.  12,5 – 2000</w:t>
      </w:r>
    </w:p>
    <w:p w:rsidR="00BF7598" w:rsidRPr="00BF7598" w:rsidRDefault="00BF7598" w:rsidP="00BF7598">
      <w:pPr>
        <w:spacing w:line="276" w:lineRule="auto"/>
        <w:ind w:firstLine="709"/>
        <w:rPr>
          <w:i/>
          <w:color w:val="auto"/>
          <w:sz w:val="24"/>
          <w:szCs w:val="24"/>
        </w:rPr>
      </w:pPr>
      <w:r w:rsidRPr="00BF7598">
        <w:rPr>
          <w:i/>
          <w:color w:val="auto"/>
          <w:sz w:val="24"/>
          <w:szCs w:val="24"/>
        </w:rPr>
        <w:t>Число швидкостей шпинделя 22</w:t>
      </w:r>
    </w:p>
    <w:p w:rsidR="00BF7598" w:rsidRPr="00BF7598" w:rsidRDefault="00BF7598" w:rsidP="00BF7598">
      <w:pPr>
        <w:spacing w:line="276" w:lineRule="auto"/>
        <w:ind w:firstLine="709"/>
        <w:rPr>
          <w:i/>
          <w:color w:val="auto"/>
          <w:sz w:val="24"/>
          <w:szCs w:val="24"/>
        </w:rPr>
      </w:pPr>
      <w:r w:rsidRPr="00BF7598">
        <w:rPr>
          <w:i/>
          <w:color w:val="auto"/>
          <w:sz w:val="24"/>
          <w:szCs w:val="24"/>
        </w:rPr>
        <w:t>Найбільше переміщення супорту:</w:t>
      </w:r>
    </w:p>
    <w:p w:rsidR="00BF7598" w:rsidRPr="00BF7598" w:rsidRDefault="00BF7598" w:rsidP="00BF7598">
      <w:pPr>
        <w:spacing w:line="276" w:lineRule="auto"/>
        <w:ind w:firstLine="709"/>
        <w:rPr>
          <w:i/>
          <w:color w:val="auto"/>
          <w:sz w:val="24"/>
          <w:szCs w:val="24"/>
        </w:rPr>
      </w:pPr>
      <w:r w:rsidRPr="00BF7598">
        <w:rPr>
          <w:i/>
          <w:color w:val="auto"/>
          <w:sz w:val="24"/>
          <w:szCs w:val="24"/>
        </w:rPr>
        <w:t xml:space="preserve">повздовжнє  </w:t>
      </w:r>
      <w:r w:rsidRPr="00BF7598">
        <w:rPr>
          <w:i/>
          <w:color w:val="auto"/>
          <w:sz w:val="24"/>
          <w:szCs w:val="24"/>
        </w:rPr>
        <w:tab/>
        <w:t>900</w:t>
      </w:r>
    </w:p>
    <w:p w:rsidR="00BF7598" w:rsidRPr="00BF7598" w:rsidRDefault="00BF7598" w:rsidP="00BF7598">
      <w:pPr>
        <w:spacing w:line="276" w:lineRule="auto"/>
        <w:ind w:firstLine="709"/>
        <w:rPr>
          <w:i/>
          <w:color w:val="auto"/>
          <w:sz w:val="24"/>
          <w:szCs w:val="24"/>
        </w:rPr>
      </w:pPr>
      <w:r w:rsidRPr="00BF7598">
        <w:rPr>
          <w:i/>
          <w:color w:val="auto"/>
          <w:sz w:val="24"/>
          <w:szCs w:val="24"/>
        </w:rPr>
        <w:t xml:space="preserve">поперечне </w:t>
      </w:r>
      <w:r w:rsidRPr="00BF7598">
        <w:rPr>
          <w:i/>
          <w:color w:val="auto"/>
          <w:sz w:val="24"/>
          <w:szCs w:val="24"/>
        </w:rPr>
        <w:tab/>
      </w:r>
      <w:r w:rsidRPr="00BF7598">
        <w:rPr>
          <w:i/>
          <w:color w:val="auto"/>
          <w:sz w:val="24"/>
          <w:szCs w:val="24"/>
        </w:rPr>
        <w:tab/>
        <w:t>250</w:t>
      </w:r>
    </w:p>
    <w:p w:rsidR="00BF7598" w:rsidRPr="00BF7598" w:rsidRDefault="00BF7598" w:rsidP="00BF7598">
      <w:pPr>
        <w:spacing w:line="276" w:lineRule="auto"/>
        <w:ind w:firstLine="709"/>
        <w:rPr>
          <w:i/>
          <w:color w:val="auto"/>
          <w:sz w:val="24"/>
          <w:szCs w:val="24"/>
        </w:rPr>
      </w:pPr>
      <w:r w:rsidRPr="00BF7598">
        <w:rPr>
          <w:i/>
          <w:color w:val="auto"/>
          <w:sz w:val="24"/>
          <w:szCs w:val="24"/>
        </w:rPr>
        <w:t>Подача супорту, мм/об</w:t>
      </w:r>
    </w:p>
    <w:p w:rsidR="00BF7598" w:rsidRPr="00BF7598" w:rsidRDefault="00BF7598" w:rsidP="00BF7598">
      <w:pPr>
        <w:spacing w:line="276" w:lineRule="auto"/>
        <w:ind w:firstLine="709"/>
        <w:rPr>
          <w:i/>
          <w:color w:val="auto"/>
          <w:sz w:val="24"/>
          <w:szCs w:val="24"/>
        </w:rPr>
      </w:pPr>
      <w:r w:rsidRPr="00BF7598">
        <w:rPr>
          <w:i/>
          <w:color w:val="auto"/>
          <w:sz w:val="24"/>
          <w:szCs w:val="24"/>
        </w:rPr>
        <w:t xml:space="preserve">повздовжня  </w:t>
      </w:r>
      <w:r w:rsidRPr="00BF7598">
        <w:rPr>
          <w:i/>
          <w:color w:val="auto"/>
          <w:sz w:val="24"/>
          <w:szCs w:val="24"/>
        </w:rPr>
        <w:tab/>
        <w:t>3-1200</w:t>
      </w:r>
    </w:p>
    <w:p w:rsidR="00BF7598" w:rsidRPr="00BF7598" w:rsidRDefault="00BF7598" w:rsidP="00BF7598">
      <w:pPr>
        <w:spacing w:line="276" w:lineRule="auto"/>
        <w:ind w:firstLine="709"/>
        <w:rPr>
          <w:i/>
          <w:color w:val="auto"/>
          <w:sz w:val="24"/>
          <w:szCs w:val="24"/>
        </w:rPr>
      </w:pPr>
      <w:r>
        <w:rPr>
          <w:i/>
          <w:color w:val="auto"/>
          <w:sz w:val="24"/>
          <w:szCs w:val="24"/>
        </w:rPr>
        <w:t xml:space="preserve">поперечна </w:t>
      </w:r>
      <w:r>
        <w:rPr>
          <w:i/>
          <w:color w:val="auto"/>
          <w:sz w:val="24"/>
          <w:szCs w:val="24"/>
        </w:rPr>
        <w:tab/>
      </w:r>
      <w:r w:rsidRPr="00BF7598">
        <w:rPr>
          <w:i/>
          <w:color w:val="auto"/>
          <w:sz w:val="24"/>
          <w:szCs w:val="24"/>
        </w:rPr>
        <w:t>1,5-600</w:t>
      </w:r>
    </w:p>
    <w:p w:rsidR="00BF7598" w:rsidRPr="00BF7598" w:rsidRDefault="00BF7598" w:rsidP="00BF7598">
      <w:pPr>
        <w:spacing w:line="276" w:lineRule="auto"/>
        <w:ind w:firstLine="709"/>
        <w:rPr>
          <w:i/>
          <w:color w:val="auto"/>
          <w:sz w:val="24"/>
          <w:szCs w:val="24"/>
        </w:rPr>
      </w:pPr>
      <w:r w:rsidRPr="00BF7598">
        <w:rPr>
          <w:i/>
          <w:color w:val="auto"/>
          <w:sz w:val="24"/>
          <w:szCs w:val="24"/>
        </w:rPr>
        <w:t>Потужність електродвигуна головного руху: 10 кВт.</w:t>
      </w:r>
    </w:p>
    <w:p w:rsidR="00BF7598" w:rsidRPr="00BF7598" w:rsidRDefault="00BF7598" w:rsidP="00BF7598">
      <w:pPr>
        <w:spacing w:line="276" w:lineRule="auto"/>
        <w:ind w:firstLine="709"/>
        <w:rPr>
          <w:i/>
          <w:color w:val="auto"/>
          <w:sz w:val="24"/>
          <w:szCs w:val="24"/>
        </w:rPr>
      </w:pPr>
      <w:r w:rsidRPr="00BF7598">
        <w:rPr>
          <w:i/>
          <w:color w:val="auto"/>
          <w:sz w:val="24"/>
          <w:szCs w:val="24"/>
        </w:rPr>
        <w:t>Габаритні розміри 3620х3700</w:t>
      </w:r>
    </w:p>
    <w:p w:rsidR="00BF7598" w:rsidRPr="00BF7598" w:rsidRDefault="00BF7598" w:rsidP="00BF7598">
      <w:pPr>
        <w:spacing w:line="276" w:lineRule="auto"/>
        <w:ind w:firstLine="709"/>
        <w:rPr>
          <w:i/>
          <w:color w:val="auto"/>
          <w:sz w:val="24"/>
          <w:szCs w:val="24"/>
        </w:rPr>
      </w:pPr>
    </w:p>
    <w:p w:rsidR="00BF7598" w:rsidRPr="00BF7598" w:rsidRDefault="00BF7598" w:rsidP="00BF7598">
      <w:pPr>
        <w:spacing w:line="276" w:lineRule="auto"/>
        <w:ind w:firstLine="709"/>
        <w:jc w:val="center"/>
        <w:rPr>
          <w:i/>
          <w:color w:val="auto"/>
          <w:sz w:val="24"/>
          <w:szCs w:val="24"/>
        </w:rPr>
      </w:pPr>
      <w:r w:rsidRPr="00BF7598">
        <w:rPr>
          <w:i/>
          <w:noProof/>
          <w:color w:val="auto"/>
          <w:sz w:val="24"/>
          <w:szCs w:val="24"/>
          <w:lang w:val="ru-RU" w:eastAsia="ru-RU"/>
        </w:rPr>
        <w:drawing>
          <wp:inline distT="0" distB="0" distL="0" distR="0" wp14:anchorId="3565A3D6" wp14:editId="174B1339">
            <wp:extent cx="3074165" cy="1791989"/>
            <wp:effectExtent l="0" t="0" r="0" b="0"/>
            <wp:docPr id="1" name="Рисунок 1" descr="Описание: D:\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D:\1648.jpg"/>
                    <pic:cNvPicPr>
                      <a:picLocks noChangeAspect="1" noChangeArrowheads="1"/>
                    </pic:cNvPicPr>
                  </pic:nvPicPr>
                  <pic:blipFill>
                    <a:blip r:embed="rId11">
                      <a:extLst>
                        <a:ext uri="{28A0092B-C50C-407E-A947-70E740481C1C}">
                          <a14:useLocalDpi xmlns:a14="http://schemas.microsoft.com/office/drawing/2010/main" val="0"/>
                        </a:ext>
                      </a:extLst>
                    </a:blip>
                    <a:srcRect t="24896"/>
                    <a:stretch>
                      <a:fillRect/>
                    </a:stretch>
                  </pic:blipFill>
                  <pic:spPr bwMode="auto">
                    <a:xfrm>
                      <a:off x="0" y="0"/>
                      <a:ext cx="3074118" cy="1791962"/>
                    </a:xfrm>
                    <a:prstGeom prst="rect">
                      <a:avLst/>
                    </a:prstGeom>
                    <a:noFill/>
                    <a:ln>
                      <a:noFill/>
                    </a:ln>
                  </pic:spPr>
                </pic:pic>
              </a:graphicData>
            </a:graphic>
          </wp:inline>
        </w:drawing>
      </w:r>
    </w:p>
    <w:p w:rsidR="00BF7598" w:rsidRPr="00BF7598" w:rsidRDefault="00BF7598" w:rsidP="00BF7598">
      <w:pPr>
        <w:spacing w:line="276" w:lineRule="auto"/>
        <w:ind w:firstLine="709"/>
        <w:jc w:val="center"/>
        <w:rPr>
          <w:i/>
          <w:color w:val="auto"/>
          <w:sz w:val="24"/>
          <w:szCs w:val="24"/>
        </w:rPr>
      </w:pPr>
      <w:r w:rsidRPr="00BF7598">
        <w:rPr>
          <w:i/>
          <w:color w:val="auto"/>
          <w:sz w:val="24"/>
          <w:szCs w:val="24"/>
        </w:rPr>
        <w:t xml:space="preserve">Рис.1 </w:t>
      </w:r>
      <w:r w:rsidR="00CB1D3B" w:rsidRPr="00BD0094">
        <w:rPr>
          <w:i/>
          <w:color w:val="auto"/>
          <w:sz w:val="24"/>
          <w:szCs w:val="24"/>
        </w:rPr>
        <w:t xml:space="preserve">- </w:t>
      </w:r>
      <w:r w:rsidRPr="00BF7598">
        <w:rPr>
          <w:i/>
          <w:color w:val="auto"/>
          <w:sz w:val="24"/>
          <w:szCs w:val="24"/>
        </w:rPr>
        <w:t>Токарно-гвинторізний верстат 16К20Ф3</w:t>
      </w:r>
    </w:p>
    <w:p w:rsidR="00BF7598" w:rsidRPr="009436E4" w:rsidRDefault="00BF7598" w:rsidP="009436E4">
      <w:pPr>
        <w:spacing w:line="276" w:lineRule="auto"/>
        <w:ind w:firstLine="709"/>
        <w:rPr>
          <w:sz w:val="24"/>
        </w:rPr>
      </w:pPr>
    </w:p>
    <w:p w:rsidR="00980CD7" w:rsidRPr="009436E4" w:rsidRDefault="00980CD7" w:rsidP="00CB1D3B">
      <w:pPr>
        <w:spacing w:line="276" w:lineRule="auto"/>
        <w:ind w:firstLine="567"/>
        <w:rPr>
          <w:rFonts w:eastAsia="Times New Roman"/>
          <w:bCs/>
          <w:color w:val="auto"/>
          <w:sz w:val="24"/>
          <w:lang w:eastAsia="ru-RU"/>
        </w:rPr>
      </w:pPr>
      <w:r w:rsidRPr="009436E4">
        <w:rPr>
          <w:rFonts w:eastAsia="Times New Roman"/>
          <w:bCs/>
          <w:color w:val="auto"/>
          <w:sz w:val="24"/>
          <w:lang w:eastAsia="ru-RU"/>
        </w:rPr>
        <w:t>Вибір ріжучого інструменту залежить від виду верстата, методу обробки, матеріалу деталі, рівня точності і шорсткості поверхонь, типу виробництва.</w:t>
      </w:r>
    </w:p>
    <w:p w:rsidR="00980CD7" w:rsidRPr="009436E4" w:rsidRDefault="00980CD7" w:rsidP="00CB1D3B">
      <w:pPr>
        <w:spacing w:line="276" w:lineRule="auto"/>
        <w:ind w:firstLine="567"/>
        <w:rPr>
          <w:rFonts w:eastAsia="Times New Roman"/>
          <w:bCs/>
          <w:color w:val="auto"/>
          <w:sz w:val="24"/>
          <w:lang w:eastAsia="ru-RU"/>
        </w:rPr>
      </w:pPr>
      <w:r w:rsidRPr="009436E4">
        <w:rPr>
          <w:rFonts w:eastAsia="Times New Roman"/>
          <w:bCs/>
          <w:color w:val="auto"/>
          <w:sz w:val="24"/>
          <w:lang w:eastAsia="ru-RU"/>
        </w:rPr>
        <w:t xml:space="preserve">Матеріал ріжучої частини інструменту вибирається залежно від механічних властивостей оброблюваного </w:t>
      </w:r>
      <w:r w:rsidRPr="009436E4">
        <w:rPr>
          <w:rFonts w:eastAsia="Times New Roman"/>
          <w:bCs/>
          <w:color w:val="auto"/>
          <w:sz w:val="24"/>
          <w:lang w:eastAsia="ru-RU"/>
        </w:rPr>
        <w:lastRenderedPageBreak/>
        <w:t>матеріалу, швидкості різання, характеру обробки, точності і якості поверхні.</w:t>
      </w:r>
    </w:p>
    <w:p w:rsidR="00980CD7" w:rsidRPr="009436E4" w:rsidRDefault="00980CD7" w:rsidP="00CB1D3B">
      <w:pPr>
        <w:spacing w:line="276" w:lineRule="auto"/>
        <w:ind w:firstLine="567"/>
        <w:rPr>
          <w:color w:val="auto"/>
          <w:sz w:val="24"/>
        </w:rPr>
      </w:pPr>
      <w:r w:rsidRPr="009436E4">
        <w:rPr>
          <w:rFonts w:eastAsia="Times New Roman"/>
          <w:bCs/>
          <w:color w:val="auto"/>
          <w:sz w:val="24"/>
          <w:lang w:eastAsia="ru-RU"/>
        </w:rPr>
        <w:t>Вибрані вимірювальні інструменти повинні відповідати даному типу виробництва, а точність вимірюваного розміру – вибраному вимірювальному інструменту або пристосуванню.</w:t>
      </w:r>
    </w:p>
    <w:p w:rsidR="006071C1" w:rsidRDefault="00980CD7" w:rsidP="00CB1D3B">
      <w:pPr>
        <w:spacing w:line="276" w:lineRule="auto"/>
        <w:ind w:firstLine="567"/>
        <w:rPr>
          <w:color w:val="auto"/>
          <w:sz w:val="24"/>
        </w:rPr>
      </w:pPr>
      <w:r w:rsidRPr="009436E4">
        <w:rPr>
          <w:color w:val="auto"/>
          <w:sz w:val="24"/>
        </w:rPr>
        <w:t xml:space="preserve">У розрахунку режимів обробки операції наводиться заданий дипломним керівником розрахунок режиму різання. Для виконання розрахунку рекомендовано користуватися підручником «Режими різання на металообробних верстатах у машинобудуванні» автори </w:t>
      </w:r>
      <w:proofErr w:type="spellStart"/>
      <w:r w:rsidRPr="009436E4">
        <w:rPr>
          <w:color w:val="auto"/>
          <w:sz w:val="24"/>
        </w:rPr>
        <w:t>М.П.Ревнівцев</w:t>
      </w:r>
      <w:proofErr w:type="spellEnd"/>
      <w:r w:rsidRPr="009436E4">
        <w:rPr>
          <w:color w:val="auto"/>
          <w:sz w:val="24"/>
        </w:rPr>
        <w:t xml:space="preserve">, </w:t>
      </w:r>
      <w:proofErr w:type="spellStart"/>
      <w:r w:rsidRPr="009436E4">
        <w:rPr>
          <w:color w:val="auto"/>
          <w:sz w:val="24"/>
        </w:rPr>
        <w:t>Н.П.Паршина</w:t>
      </w:r>
      <w:proofErr w:type="spellEnd"/>
      <w:r w:rsidRPr="009436E4">
        <w:rPr>
          <w:color w:val="auto"/>
          <w:sz w:val="24"/>
        </w:rPr>
        <w:t xml:space="preserve">. </w:t>
      </w:r>
    </w:p>
    <w:p w:rsidR="006238DA" w:rsidRPr="009436E4" w:rsidRDefault="006238DA" w:rsidP="00CB1D3B">
      <w:pPr>
        <w:spacing w:line="276" w:lineRule="auto"/>
        <w:ind w:firstLine="567"/>
        <w:rPr>
          <w:color w:val="auto"/>
          <w:sz w:val="24"/>
        </w:rPr>
      </w:pPr>
      <w:r>
        <w:rPr>
          <w:color w:val="auto"/>
          <w:sz w:val="24"/>
        </w:rPr>
        <w:t xml:space="preserve">Розрахунок норм часу в дипломній роботі виконується на одну операцію, обрану здобувачем освіти. </w:t>
      </w:r>
      <w:r w:rsidRPr="006238DA">
        <w:rPr>
          <w:color w:val="auto"/>
          <w:sz w:val="24"/>
        </w:rPr>
        <w:t>Технічні норми часу в умовах серійного виробництва встановлюються розрахунково-аналітичним методом, суть якого полягає у визначенні всіх складо</w:t>
      </w:r>
      <w:r>
        <w:rPr>
          <w:color w:val="auto"/>
          <w:sz w:val="24"/>
        </w:rPr>
        <w:t>вих штучно-калькуляційного часу: основний час, допоміжний час, час на обслуговування робочого місця, час перерв на відпочинок та особисті потреби.</w:t>
      </w:r>
      <w:r w:rsidR="00C41C6A">
        <w:rPr>
          <w:color w:val="auto"/>
          <w:sz w:val="24"/>
        </w:rPr>
        <w:t xml:space="preserve"> (Додаток Д)  </w:t>
      </w:r>
    </w:p>
    <w:p w:rsidR="00980CD7" w:rsidRDefault="00980CD7" w:rsidP="00CB1D3B">
      <w:pPr>
        <w:tabs>
          <w:tab w:val="right" w:pos="9355"/>
        </w:tabs>
        <w:spacing w:line="276" w:lineRule="auto"/>
        <w:ind w:firstLine="567"/>
        <w:rPr>
          <w:color w:val="auto"/>
          <w:sz w:val="24"/>
        </w:rPr>
      </w:pPr>
      <w:r w:rsidRPr="009436E4">
        <w:rPr>
          <w:color w:val="auto"/>
          <w:sz w:val="24"/>
        </w:rPr>
        <w:t>На одну операцію обраного технологічного процесу виконується розробка розрахунков</w:t>
      </w:r>
      <w:r w:rsidR="00747951" w:rsidRPr="009436E4">
        <w:rPr>
          <w:color w:val="auto"/>
          <w:sz w:val="24"/>
        </w:rPr>
        <w:t>о</w:t>
      </w:r>
      <w:r w:rsidRPr="009436E4">
        <w:rPr>
          <w:color w:val="auto"/>
          <w:sz w:val="24"/>
        </w:rPr>
        <w:t>-технологічної карти для операції,  що виконується на верстаті з ЧП</w:t>
      </w:r>
      <w:r w:rsidR="006238DA">
        <w:rPr>
          <w:color w:val="auto"/>
          <w:sz w:val="24"/>
        </w:rPr>
        <w:t>К</w:t>
      </w:r>
    </w:p>
    <w:p w:rsidR="00BF7598" w:rsidRPr="009436E4" w:rsidRDefault="00BF7598" w:rsidP="009436E4">
      <w:pPr>
        <w:tabs>
          <w:tab w:val="right" w:pos="9355"/>
        </w:tabs>
        <w:spacing w:line="276" w:lineRule="auto"/>
        <w:ind w:firstLine="709"/>
        <w:rPr>
          <w:color w:val="auto"/>
          <w:sz w:val="24"/>
        </w:rPr>
      </w:pPr>
    </w:p>
    <w:p w:rsidR="00980CD7" w:rsidRDefault="00747951" w:rsidP="00CB1D3B">
      <w:pPr>
        <w:pStyle w:val="ad"/>
        <w:numPr>
          <w:ilvl w:val="2"/>
          <w:numId w:val="8"/>
        </w:numPr>
        <w:spacing w:line="276" w:lineRule="auto"/>
        <w:ind w:left="1134" w:hanging="567"/>
        <w:rPr>
          <w:b/>
          <w:color w:val="auto"/>
          <w:sz w:val="24"/>
        </w:rPr>
      </w:pPr>
      <w:r w:rsidRPr="006238DA">
        <w:rPr>
          <w:b/>
          <w:color w:val="auto"/>
          <w:sz w:val="24"/>
        </w:rPr>
        <w:t>Охорона праці</w:t>
      </w:r>
    </w:p>
    <w:p w:rsidR="00FD0484" w:rsidRPr="006238DA" w:rsidRDefault="00FD0484" w:rsidP="00FD0484">
      <w:pPr>
        <w:pStyle w:val="ad"/>
        <w:spacing w:line="276" w:lineRule="auto"/>
        <w:ind w:left="1134"/>
        <w:rPr>
          <w:b/>
          <w:color w:val="auto"/>
          <w:sz w:val="24"/>
        </w:rPr>
      </w:pPr>
    </w:p>
    <w:p w:rsidR="00980CD7" w:rsidRDefault="00BF7598" w:rsidP="00CB1D3B">
      <w:pPr>
        <w:spacing w:line="276" w:lineRule="auto"/>
        <w:ind w:firstLine="567"/>
        <w:rPr>
          <w:color w:val="auto"/>
          <w:sz w:val="24"/>
        </w:rPr>
      </w:pPr>
      <w:r w:rsidRPr="00BF7598">
        <w:rPr>
          <w:color w:val="auto"/>
          <w:sz w:val="24"/>
        </w:rPr>
        <w:t>Охорона праці - це система законодавчи</w:t>
      </w:r>
      <w:r>
        <w:rPr>
          <w:color w:val="auto"/>
          <w:sz w:val="24"/>
        </w:rPr>
        <w:t>х актів, соціально-економічних, організаційних, технічних, гігієнічних</w:t>
      </w:r>
      <w:r w:rsidRPr="00BF7598">
        <w:rPr>
          <w:color w:val="auto"/>
          <w:sz w:val="24"/>
        </w:rPr>
        <w:t>, і лікувально-профілактичних заходів та засобів, що забезпечують безпеку, збереження здоров'я і працездатності людини в процесі праці. Як відомо - повністю безпечних і нешкідливих виробництв не існує.</w:t>
      </w:r>
      <w:r>
        <w:rPr>
          <w:color w:val="auto"/>
          <w:sz w:val="24"/>
        </w:rPr>
        <w:t xml:space="preserve"> </w:t>
      </w:r>
      <w:r w:rsidR="00747951" w:rsidRPr="009436E4">
        <w:rPr>
          <w:color w:val="auto"/>
          <w:sz w:val="24"/>
        </w:rPr>
        <w:t xml:space="preserve">Завдання охорони праці - звести до мінімальної </w:t>
      </w:r>
      <w:r w:rsidR="00747951" w:rsidRPr="009436E4">
        <w:rPr>
          <w:color w:val="auto"/>
          <w:sz w:val="24"/>
        </w:rPr>
        <w:lastRenderedPageBreak/>
        <w:t>ймовірність ураження або захворювання працюючого з одночасним забезпеченням комфорту при максимальній продуктивності праці. Поліпшення умов праці та її безпеку призводять до зниження виробничого травматизму, професійних захворювань, зберігає здоров'я трудящих і одночасно приводить до зменшення витрат на оплату пільг і компенсацій за роботу в несприятливих умовах. В даному розділі здобувач освіти повинен розкрити основні напрямки з охорони праці при роботі на металорізальних верстатах.</w:t>
      </w:r>
    </w:p>
    <w:p w:rsidR="00BF7598" w:rsidRPr="009436E4" w:rsidRDefault="00BF7598" w:rsidP="009436E4">
      <w:pPr>
        <w:spacing w:line="276" w:lineRule="auto"/>
        <w:ind w:firstLine="709"/>
        <w:rPr>
          <w:color w:val="auto"/>
          <w:sz w:val="24"/>
        </w:rPr>
      </w:pPr>
    </w:p>
    <w:p w:rsidR="00980CD7" w:rsidRDefault="00747951" w:rsidP="00CB1D3B">
      <w:pPr>
        <w:pStyle w:val="ad"/>
        <w:numPr>
          <w:ilvl w:val="2"/>
          <w:numId w:val="8"/>
        </w:numPr>
        <w:spacing w:line="276" w:lineRule="auto"/>
        <w:ind w:left="1134" w:hanging="567"/>
        <w:rPr>
          <w:b/>
          <w:color w:val="auto"/>
          <w:sz w:val="24"/>
        </w:rPr>
      </w:pPr>
      <w:r w:rsidRPr="006238DA">
        <w:rPr>
          <w:b/>
          <w:color w:val="auto"/>
          <w:sz w:val="24"/>
        </w:rPr>
        <w:t>Висновок</w:t>
      </w:r>
    </w:p>
    <w:p w:rsidR="00FD0484" w:rsidRPr="006238DA" w:rsidRDefault="00FD0484" w:rsidP="00FD0484">
      <w:pPr>
        <w:pStyle w:val="ad"/>
        <w:spacing w:line="276" w:lineRule="auto"/>
        <w:ind w:left="1134"/>
        <w:rPr>
          <w:b/>
          <w:color w:val="auto"/>
          <w:sz w:val="24"/>
        </w:rPr>
      </w:pPr>
    </w:p>
    <w:p w:rsidR="00747951" w:rsidRDefault="00747951" w:rsidP="00CB1D3B">
      <w:pPr>
        <w:spacing w:line="276" w:lineRule="auto"/>
        <w:ind w:firstLine="567"/>
        <w:rPr>
          <w:color w:val="auto"/>
          <w:sz w:val="24"/>
        </w:rPr>
      </w:pPr>
      <w:r w:rsidRPr="009436E4">
        <w:rPr>
          <w:color w:val="auto"/>
          <w:sz w:val="24"/>
        </w:rPr>
        <w:t>У «</w:t>
      </w:r>
      <w:r w:rsidR="00ED5EE9" w:rsidRPr="009436E4">
        <w:rPr>
          <w:color w:val="auto"/>
          <w:sz w:val="24"/>
        </w:rPr>
        <w:t>ВИСНОВКУ</w:t>
      </w:r>
      <w:r w:rsidRPr="009436E4">
        <w:rPr>
          <w:color w:val="auto"/>
          <w:sz w:val="24"/>
        </w:rPr>
        <w:t xml:space="preserve">» наводяться висновки по результатам дипломної роботи. Вони повинні бути короткими й чіткими, що дають повне уявлення про зміст, значущості, обґрунтованості та ефективності </w:t>
      </w:r>
      <w:r w:rsidR="00ED5EE9" w:rsidRPr="009436E4">
        <w:rPr>
          <w:color w:val="auto"/>
          <w:sz w:val="24"/>
        </w:rPr>
        <w:t>виконаної роботи</w:t>
      </w:r>
      <w:r w:rsidRPr="009436E4">
        <w:rPr>
          <w:color w:val="auto"/>
          <w:sz w:val="24"/>
        </w:rPr>
        <w:t xml:space="preserve">. Пишуться вони по пунктам, кожен з яких відображає основні висновки з </w:t>
      </w:r>
      <w:r w:rsidR="00ED5EE9" w:rsidRPr="009436E4">
        <w:rPr>
          <w:color w:val="auto"/>
          <w:sz w:val="24"/>
        </w:rPr>
        <w:t xml:space="preserve">розкритого </w:t>
      </w:r>
      <w:r w:rsidRPr="009436E4">
        <w:rPr>
          <w:color w:val="auto"/>
          <w:sz w:val="24"/>
        </w:rPr>
        <w:t>питання</w:t>
      </w:r>
      <w:r w:rsidR="00ED5EE9" w:rsidRPr="009436E4">
        <w:rPr>
          <w:color w:val="auto"/>
          <w:sz w:val="24"/>
        </w:rPr>
        <w:t>.</w:t>
      </w:r>
    </w:p>
    <w:p w:rsidR="00BF7598" w:rsidRDefault="00BF7598" w:rsidP="009436E4">
      <w:pPr>
        <w:spacing w:line="276" w:lineRule="auto"/>
        <w:ind w:firstLine="708"/>
        <w:rPr>
          <w:color w:val="auto"/>
          <w:sz w:val="24"/>
        </w:rPr>
      </w:pPr>
    </w:p>
    <w:p w:rsidR="00747951" w:rsidRDefault="00707506" w:rsidP="007E04EE">
      <w:pPr>
        <w:pStyle w:val="ad"/>
        <w:numPr>
          <w:ilvl w:val="2"/>
          <w:numId w:val="8"/>
        </w:numPr>
        <w:spacing w:line="276" w:lineRule="auto"/>
        <w:ind w:left="1134" w:hanging="567"/>
        <w:rPr>
          <w:b/>
          <w:color w:val="auto"/>
          <w:sz w:val="24"/>
        </w:rPr>
      </w:pPr>
      <w:r>
        <w:rPr>
          <w:b/>
          <w:color w:val="auto"/>
          <w:sz w:val="24"/>
        </w:rPr>
        <w:t>С</w:t>
      </w:r>
      <w:r w:rsidRPr="00707506">
        <w:rPr>
          <w:b/>
          <w:color w:val="auto"/>
          <w:sz w:val="24"/>
        </w:rPr>
        <w:t>писок використаних джерел</w:t>
      </w:r>
      <w:r w:rsidR="00726C85">
        <w:rPr>
          <w:b/>
          <w:color w:val="auto"/>
          <w:sz w:val="24"/>
        </w:rPr>
        <w:t xml:space="preserve"> (використаної літератури)</w:t>
      </w:r>
    </w:p>
    <w:p w:rsidR="00FD0484" w:rsidRPr="006238DA" w:rsidRDefault="00FD0484" w:rsidP="00FD0484">
      <w:pPr>
        <w:pStyle w:val="ad"/>
        <w:spacing w:line="276" w:lineRule="auto"/>
        <w:ind w:left="1134"/>
        <w:rPr>
          <w:b/>
          <w:color w:val="auto"/>
          <w:sz w:val="24"/>
        </w:rPr>
      </w:pPr>
    </w:p>
    <w:p w:rsidR="00AB2883" w:rsidRDefault="00CB1D3B" w:rsidP="00CB1D3B">
      <w:pPr>
        <w:spacing w:line="276" w:lineRule="auto"/>
        <w:ind w:firstLine="567"/>
        <w:rPr>
          <w:color w:val="auto"/>
          <w:sz w:val="24"/>
        </w:rPr>
      </w:pPr>
      <w:r w:rsidRPr="00CB1D3B">
        <w:rPr>
          <w:color w:val="auto"/>
          <w:sz w:val="24"/>
        </w:rPr>
        <w:t>У</w:t>
      </w:r>
      <w:r w:rsidR="00AB2883" w:rsidRPr="009436E4">
        <w:rPr>
          <w:color w:val="auto"/>
          <w:sz w:val="24"/>
        </w:rPr>
        <w:t xml:space="preserve"> даному розділі вказується література, якою користувався здобувач освіти при виконані дипломної роботи в алфавітному порядку.</w:t>
      </w:r>
      <w:r w:rsidR="003C69A8">
        <w:rPr>
          <w:color w:val="auto"/>
          <w:sz w:val="24"/>
        </w:rPr>
        <w:t xml:space="preserve"> Перелік рекомендованої літератури для виконання дипломної роботи здобувачам освіти:</w:t>
      </w:r>
    </w:p>
    <w:p w:rsidR="003C69A8" w:rsidRPr="003C69A8" w:rsidRDefault="003C69A8" w:rsidP="00CB1D3B">
      <w:pPr>
        <w:numPr>
          <w:ilvl w:val="1"/>
          <w:numId w:val="9"/>
        </w:numPr>
        <w:spacing w:line="276" w:lineRule="auto"/>
        <w:ind w:left="993" w:hanging="426"/>
        <w:rPr>
          <w:color w:val="auto"/>
          <w:sz w:val="24"/>
        </w:rPr>
      </w:pPr>
      <w:r w:rsidRPr="003C69A8">
        <w:rPr>
          <w:color w:val="auto"/>
          <w:sz w:val="24"/>
        </w:rPr>
        <w:t xml:space="preserve">Інструменти для механічної обробки матеріалів  / Г. М. </w:t>
      </w:r>
      <w:proofErr w:type="spellStart"/>
      <w:r w:rsidRPr="003C69A8">
        <w:rPr>
          <w:color w:val="auto"/>
          <w:sz w:val="24"/>
        </w:rPr>
        <w:t>Стискін</w:t>
      </w:r>
      <w:proofErr w:type="spellEnd"/>
      <w:r w:rsidRPr="003C69A8">
        <w:rPr>
          <w:color w:val="auto"/>
          <w:sz w:val="24"/>
        </w:rPr>
        <w:t xml:space="preserve"> та ін. — Львів : </w:t>
      </w:r>
      <w:proofErr w:type="spellStart"/>
      <w:r w:rsidRPr="003C69A8">
        <w:rPr>
          <w:color w:val="auto"/>
          <w:sz w:val="24"/>
        </w:rPr>
        <w:t>Оріяна</w:t>
      </w:r>
      <w:proofErr w:type="spellEnd"/>
      <w:r w:rsidRPr="003C69A8">
        <w:rPr>
          <w:color w:val="auto"/>
          <w:sz w:val="24"/>
        </w:rPr>
        <w:t>-Нова, 2002.— 240 с.</w:t>
      </w:r>
    </w:p>
    <w:p w:rsidR="003C69A8" w:rsidRDefault="003C69A8" w:rsidP="00CB1D3B">
      <w:pPr>
        <w:numPr>
          <w:ilvl w:val="1"/>
          <w:numId w:val="9"/>
        </w:numPr>
        <w:spacing w:line="276" w:lineRule="auto"/>
        <w:ind w:left="993" w:hanging="426"/>
        <w:rPr>
          <w:color w:val="auto"/>
          <w:sz w:val="24"/>
        </w:rPr>
      </w:pPr>
      <w:r w:rsidRPr="003C69A8">
        <w:rPr>
          <w:color w:val="auto"/>
          <w:sz w:val="24"/>
        </w:rPr>
        <w:lastRenderedPageBreak/>
        <w:t xml:space="preserve">Когут М.С.. Взаємозамінність, стандартизація і технічні вимірювання: підручник/ М.С. </w:t>
      </w:r>
      <w:proofErr w:type="spellStart"/>
      <w:r w:rsidRPr="003C69A8">
        <w:rPr>
          <w:color w:val="auto"/>
          <w:sz w:val="24"/>
        </w:rPr>
        <w:t>Кугут</w:t>
      </w:r>
      <w:proofErr w:type="spellEnd"/>
      <w:r w:rsidRPr="003C69A8">
        <w:rPr>
          <w:color w:val="auto"/>
          <w:sz w:val="24"/>
        </w:rPr>
        <w:t>. – Львів: Світ, 2014.- 400с.</w:t>
      </w:r>
    </w:p>
    <w:p w:rsidR="003C69A8" w:rsidRPr="003C69A8" w:rsidRDefault="003C69A8" w:rsidP="00CB1D3B">
      <w:pPr>
        <w:numPr>
          <w:ilvl w:val="1"/>
          <w:numId w:val="9"/>
        </w:numPr>
        <w:spacing w:line="276" w:lineRule="auto"/>
        <w:ind w:left="993" w:hanging="426"/>
        <w:rPr>
          <w:color w:val="auto"/>
          <w:sz w:val="24"/>
        </w:rPr>
      </w:pPr>
      <w:proofErr w:type="spellStart"/>
      <w:r w:rsidRPr="003C69A8">
        <w:rPr>
          <w:color w:val="auto"/>
          <w:sz w:val="24"/>
        </w:rPr>
        <w:t>Краткий</w:t>
      </w:r>
      <w:proofErr w:type="spellEnd"/>
      <w:r w:rsidRPr="003C69A8">
        <w:rPr>
          <w:color w:val="auto"/>
          <w:sz w:val="24"/>
        </w:rPr>
        <w:t xml:space="preserve"> </w:t>
      </w:r>
      <w:proofErr w:type="spellStart"/>
      <w:r w:rsidRPr="003C69A8">
        <w:rPr>
          <w:color w:val="auto"/>
          <w:sz w:val="24"/>
        </w:rPr>
        <w:t>справочник</w:t>
      </w:r>
      <w:proofErr w:type="spellEnd"/>
      <w:r w:rsidRPr="003C69A8">
        <w:rPr>
          <w:color w:val="auto"/>
          <w:sz w:val="24"/>
        </w:rPr>
        <w:t xml:space="preserve"> </w:t>
      </w:r>
      <w:proofErr w:type="spellStart"/>
      <w:r w:rsidRPr="003C69A8">
        <w:rPr>
          <w:color w:val="auto"/>
          <w:sz w:val="24"/>
        </w:rPr>
        <w:t>металлиста</w:t>
      </w:r>
      <w:proofErr w:type="spellEnd"/>
      <w:r w:rsidRPr="003C69A8">
        <w:rPr>
          <w:color w:val="auto"/>
          <w:sz w:val="24"/>
        </w:rPr>
        <w:t xml:space="preserve"> / </w:t>
      </w:r>
      <w:proofErr w:type="spellStart"/>
      <w:r w:rsidRPr="003C69A8">
        <w:rPr>
          <w:color w:val="auto"/>
          <w:sz w:val="24"/>
        </w:rPr>
        <w:t>Под</w:t>
      </w:r>
      <w:proofErr w:type="spellEnd"/>
      <w:r w:rsidRPr="003C69A8">
        <w:rPr>
          <w:color w:val="auto"/>
          <w:sz w:val="24"/>
        </w:rPr>
        <w:t xml:space="preserve"> </w:t>
      </w:r>
      <w:proofErr w:type="spellStart"/>
      <w:r w:rsidRPr="003C69A8">
        <w:rPr>
          <w:color w:val="auto"/>
          <w:sz w:val="24"/>
        </w:rPr>
        <w:t>общ</w:t>
      </w:r>
      <w:proofErr w:type="spellEnd"/>
      <w:r w:rsidRPr="003C69A8">
        <w:rPr>
          <w:color w:val="auto"/>
          <w:sz w:val="24"/>
        </w:rPr>
        <w:t xml:space="preserve">. ред. П. Н. Орлова, Е. А. </w:t>
      </w:r>
      <w:proofErr w:type="spellStart"/>
      <w:r w:rsidRPr="003C69A8">
        <w:rPr>
          <w:color w:val="auto"/>
          <w:sz w:val="24"/>
        </w:rPr>
        <w:t>Скороходова</w:t>
      </w:r>
      <w:proofErr w:type="spellEnd"/>
      <w:r w:rsidRPr="003C69A8">
        <w:rPr>
          <w:color w:val="auto"/>
          <w:sz w:val="24"/>
        </w:rPr>
        <w:t xml:space="preserve">. — 3-е </w:t>
      </w:r>
      <w:proofErr w:type="spellStart"/>
      <w:r w:rsidRPr="003C69A8">
        <w:rPr>
          <w:color w:val="auto"/>
          <w:sz w:val="24"/>
        </w:rPr>
        <w:t>изд</w:t>
      </w:r>
      <w:proofErr w:type="spellEnd"/>
      <w:r w:rsidRPr="003C69A8">
        <w:rPr>
          <w:color w:val="auto"/>
          <w:sz w:val="24"/>
        </w:rPr>
        <w:t xml:space="preserve">., </w:t>
      </w:r>
      <w:proofErr w:type="spellStart"/>
      <w:r w:rsidRPr="003C69A8">
        <w:rPr>
          <w:color w:val="auto"/>
          <w:sz w:val="24"/>
        </w:rPr>
        <w:t>перераб</w:t>
      </w:r>
      <w:proofErr w:type="spellEnd"/>
      <w:r w:rsidRPr="003C69A8">
        <w:rPr>
          <w:color w:val="auto"/>
          <w:sz w:val="24"/>
        </w:rPr>
        <w:t xml:space="preserve">. и </w:t>
      </w:r>
      <w:proofErr w:type="spellStart"/>
      <w:r w:rsidRPr="003C69A8">
        <w:rPr>
          <w:color w:val="auto"/>
          <w:sz w:val="24"/>
        </w:rPr>
        <w:t>доп</w:t>
      </w:r>
      <w:proofErr w:type="spellEnd"/>
      <w:r w:rsidRPr="003C69A8">
        <w:rPr>
          <w:color w:val="auto"/>
          <w:sz w:val="24"/>
        </w:rPr>
        <w:t xml:space="preserve">.— М.: </w:t>
      </w:r>
      <w:proofErr w:type="spellStart"/>
      <w:r w:rsidRPr="003C69A8">
        <w:rPr>
          <w:color w:val="auto"/>
          <w:sz w:val="24"/>
        </w:rPr>
        <w:t>Машиностроение</w:t>
      </w:r>
      <w:proofErr w:type="spellEnd"/>
      <w:r w:rsidRPr="003C69A8">
        <w:rPr>
          <w:color w:val="auto"/>
          <w:sz w:val="24"/>
        </w:rPr>
        <w:t>, 1986.— 960с.</w:t>
      </w:r>
    </w:p>
    <w:p w:rsidR="003C69A8" w:rsidRPr="003C69A8" w:rsidRDefault="003C69A8" w:rsidP="00CB1D3B">
      <w:pPr>
        <w:numPr>
          <w:ilvl w:val="1"/>
          <w:numId w:val="9"/>
        </w:numPr>
        <w:spacing w:line="276" w:lineRule="auto"/>
        <w:ind w:left="993" w:hanging="426"/>
        <w:rPr>
          <w:color w:val="auto"/>
          <w:sz w:val="24"/>
        </w:rPr>
      </w:pPr>
      <w:r w:rsidRPr="003C69A8">
        <w:rPr>
          <w:color w:val="auto"/>
          <w:sz w:val="24"/>
        </w:rPr>
        <w:t xml:space="preserve">Основи охорони праці: Навчальний посібник для професійно-технічних навчальних закладів/  Л.Е. </w:t>
      </w:r>
      <w:proofErr w:type="spellStart"/>
      <w:r w:rsidRPr="003C69A8">
        <w:rPr>
          <w:color w:val="auto"/>
          <w:sz w:val="24"/>
        </w:rPr>
        <w:t>Винокурова</w:t>
      </w:r>
      <w:proofErr w:type="spellEnd"/>
      <w:r w:rsidRPr="003C69A8">
        <w:rPr>
          <w:color w:val="auto"/>
          <w:sz w:val="24"/>
        </w:rPr>
        <w:t xml:space="preserve">, </w:t>
      </w:r>
      <w:proofErr w:type="spellStart"/>
      <w:r w:rsidRPr="003C69A8">
        <w:rPr>
          <w:color w:val="auto"/>
          <w:sz w:val="24"/>
        </w:rPr>
        <w:t>М.В.Васильчук</w:t>
      </w:r>
      <w:proofErr w:type="spellEnd"/>
      <w:r w:rsidRPr="003C69A8">
        <w:rPr>
          <w:color w:val="auto"/>
          <w:sz w:val="24"/>
        </w:rPr>
        <w:t>, М.В Гаман.— К. : Факт, 2005.— 344 с.</w:t>
      </w:r>
    </w:p>
    <w:p w:rsidR="003C69A8" w:rsidRPr="003C69A8" w:rsidRDefault="003C69A8" w:rsidP="00CB1D3B">
      <w:pPr>
        <w:numPr>
          <w:ilvl w:val="1"/>
          <w:numId w:val="9"/>
        </w:numPr>
        <w:spacing w:line="276" w:lineRule="auto"/>
        <w:ind w:left="993" w:hanging="426"/>
        <w:rPr>
          <w:color w:val="auto"/>
          <w:sz w:val="24"/>
        </w:rPr>
      </w:pPr>
      <w:r w:rsidRPr="003C69A8">
        <w:rPr>
          <w:color w:val="auto"/>
          <w:sz w:val="24"/>
        </w:rPr>
        <w:t xml:space="preserve">Програмування оброблення на верстатах з ЧПК і налагодження їх: Підручник/ </w:t>
      </w:r>
      <w:proofErr w:type="spellStart"/>
      <w:r w:rsidRPr="003C69A8">
        <w:rPr>
          <w:color w:val="auto"/>
          <w:sz w:val="24"/>
        </w:rPr>
        <w:t>В.П.Щербаков</w:t>
      </w:r>
      <w:proofErr w:type="spellEnd"/>
      <w:r w:rsidRPr="003C69A8">
        <w:rPr>
          <w:color w:val="auto"/>
          <w:sz w:val="24"/>
        </w:rPr>
        <w:t xml:space="preserve">, </w:t>
      </w:r>
      <w:proofErr w:type="spellStart"/>
      <w:r w:rsidRPr="003C69A8">
        <w:rPr>
          <w:color w:val="auto"/>
          <w:sz w:val="24"/>
        </w:rPr>
        <w:t>В.П.Головінов</w:t>
      </w:r>
      <w:proofErr w:type="spellEnd"/>
      <w:r w:rsidRPr="003C69A8">
        <w:rPr>
          <w:color w:val="auto"/>
          <w:sz w:val="24"/>
        </w:rPr>
        <w:t xml:space="preserve">, </w:t>
      </w:r>
      <w:proofErr w:type="spellStart"/>
      <w:r w:rsidRPr="003C69A8">
        <w:rPr>
          <w:color w:val="auto"/>
          <w:sz w:val="24"/>
        </w:rPr>
        <w:t>Е.С.Кузнецов</w:t>
      </w:r>
      <w:proofErr w:type="spellEnd"/>
      <w:r w:rsidRPr="003C69A8">
        <w:rPr>
          <w:color w:val="auto"/>
          <w:sz w:val="24"/>
        </w:rPr>
        <w:t xml:space="preserve"> та ін..; За </w:t>
      </w:r>
      <w:proofErr w:type="spellStart"/>
      <w:r w:rsidRPr="003C69A8">
        <w:rPr>
          <w:color w:val="auto"/>
          <w:sz w:val="24"/>
        </w:rPr>
        <w:t>заг</w:t>
      </w:r>
      <w:proofErr w:type="spellEnd"/>
      <w:r w:rsidRPr="003C69A8">
        <w:rPr>
          <w:color w:val="auto"/>
          <w:sz w:val="24"/>
        </w:rPr>
        <w:t xml:space="preserve">. Ред.. </w:t>
      </w:r>
      <w:proofErr w:type="spellStart"/>
      <w:r w:rsidRPr="003C69A8">
        <w:rPr>
          <w:color w:val="auto"/>
          <w:sz w:val="24"/>
        </w:rPr>
        <w:t>В.П.Щербакова</w:t>
      </w:r>
      <w:proofErr w:type="spellEnd"/>
      <w:r w:rsidRPr="003C69A8">
        <w:rPr>
          <w:color w:val="auto"/>
          <w:sz w:val="24"/>
        </w:rPr>
        <w:t xml:space="preserve"> . – К.: </w:t>
      </w:r>
      <w:proofErr w:type="spellStart"/>
      <w:r w:rsidRPr="003C69A8">
        <w:rPr>
          <w:color w:val="auto"/>
          <w:sz w:val="24"/>
        </w:rPr>
        <w:t>ВУища</w:t>
      </w:r>
      <w:proofErr w:type="spellEnd"/>
      <w:r w:rsidRPr="003C69A8">
        <w:rPr>
          <w:color w:val="auto"/>
          <w:sz w:val="24"/>
        </w:rPr>
        <w:t xml:space="preserve"> шк..,1997. – 342.</w:t>
      </w:r>
    </w:p>
    <w:p w:rsidR="003C69A8" w:rsidRDefault="003C69A8" w:rsidP="00CB1D3B">
      <w:pPr>
        <w:numPr>
          <w:ilvl w:val="1"/>
          <w:numId w:val="9"/>
        </w:numPr>
        <w:spacing w:line="276" w:lineRule="auto"/>
        <w:ind w:left="993" w:hanging="426"/>
        <w:rPr>
          <w:color w:val="auto"/>
          <w:sz w:val="24"/>
        </w:rPr>
      </w:pPr>
      <w:r w:rsidRPr="003C69A8">
        <w:rPr>
          <w:color w:val="auto"/>
          <w:sz w:val="24"/>
        </w:rPr>
        <w:t xml:space="preserve">Режими різання на металообробних верстатах у машинобудуванні: </w:t>
      </w:r>
      <w:proofErr w:type="spellStart"/>
      <w:r w:rsidRPr="003C69A8">
        <w:rPr>
          <w:color w:val="auto"/>
          <w:sz w:val="24"/>
        </w:rPr>
        <w:t>Навч.посіб</w:t>
      </w:r>
      <w:proofErr w:type="spellEnd"/>
      <w:r w:rsidRPr="003C69A8">
        <w:rPr>
          <w:color w:val="auto"/>
          <w:sz w:val="24"/>
        </w:rPr>
        <w:t xml:space="preserve">. / М.П. </w:t>
      </w:r>
      <w:proofErr w:type="spellStart"/>
      <w:r w:rsidRPr="003C69A8">
        <w:rPr>
          <w:color w:val="auto"/>
          <w:sz w:val="24"/>
        </w:rPr>
        <w:t>Ревнівцев</w:t>
      </w:r>
      <w:proofErr w:type="spellEnd"/>
      <w:r w:rsidRPr="003C69A8">
        <w:rPr>
          <w:color w:val="auto"/>
          <w:sz w:val="24"/>
        </w:rPr>
        <w:t xml:space="preserve">, </w:t>
      </w:r>
      <w:proofErr w:type="spellStart"/>
      <w:r w:rsidRPr="003C69A8">
        <w:rPr>
          <w:color w:val="auto"/>
          <w:sz w:val="24"/>
        </w:rPr>
        <w:t>Н.П.Паршина</w:t>
      </w:r>
      <w:proofErr w:type="spellEnd"/>
      <w:r w:rsidRPr="003C69A8">
        <w:rPr>
          <w:color w:val="auto"/>
          <w:sz w:val="24"/>
        </w:rPr>
        <w:t>. – К.: Видавництво А.С.К.,2006. – 416с.</w:t>
      </w:r>
    </w:p>
    <w:p w:rsidR="003C69A8" w:rsidRDefault="003C69A8" w:rsidP="00CB1D3B">
      <w:pPr>
        <w:numPr>
          <w:ilvl w:val="1"/>
          <w:numId w:val="9"/>
        </w:numPr>
        <w:spacing w:line="276" w:lineRule="auto"/>
        <w:ind w:left="993" w:hanging="426"/>
        <w:rPr>
          <w:color w:val="auto"/>
          <w:sz w:val="24"/>
        </w:rPr>
      </w:pPr>
      <w:proofErr w:type="spellStart"/>
      <w:r w:rsidRPr="003C69A8">
        <w:rPr>
          <w:color w:val="auto"/>
          <w:sz w:val="24"/>
        </w:rPr>
        <w:t>Справочник</w:t>
      </w:r>
      <w:proofErr w:type="spellEnd"/>
      <w:r w:rsidRPr="003C69A8">
        <w:rPr>
          <w:color w:val="auto"/>
          <w:sz w:val="24"/>
        </w:rPr>
        <w:t xml:space="preserve"> технолога </w:t>
      </w:r>
      <w:proofErr w:type="spellStart"/>
      <w:r w:rsidRPr="003C69A8">
        <w:rPr>
          <w:color w:val="auto"/>
          <w:sz w:val="24"/>
        </w:rPr>
        <w:t>машиностроителя</w:t>
      </w:r>
      <w:proofErr w:type="spellEnd"/>
      <w:r w:rsidRPr="003C69A8">
        <w:rPr>
          <w:color w:val="auto"/>
          <w:sz w:val="24"/>
        </w:rPr>
        <w:t>. т.1. /</w:t>
      </w:r>
      <w:proofErr w:type="spellStart"/>
      <w:r w:rsidRPr="003C69A8">
        <w:rPr>
          <w:color w:val="auto"/>
          <w:sz w:val="24"/>
        </w:rPr>
        <w:t>Под</w:t>
      </w:r>
      <w:proofErr w:type="spellEnd"/>
      <w:r w:rsidRPr="003C69A8">
        <w:rPr>
          <w:color w:val="auto"/>
          <w:sz w:val="24"/>
        </w:rPr>
        <w:t xml:space="preserve"> ред. А.Г. </w:t>
      </w:r>
      <w:proofErr w:type="spellStart"/>
      <w:r w:rsidRPr="003C69A8">
        <w:rPr>
          <w:color w:val="auto"/>
          <w:sz w:val="24"/>
        </w:rPr>
        <w:t>Косиловой</w:t>
      </w:r>
      <w:proofErr w:type="spellEnd"/>
      <w:r w:rsidRPr="003C69A8">
        <w:rPr>
          <w:color w:val="auto"/>
          <w:sz w:val="24"/>
        </w:rPr>
        <w:t xml:space="preserve"> и Р.К. </w:t>
      </w:r>
      <w:proofErr w:type="spellStart"/>
      <w:r w:rsidRPr="003C69A8">
        <w:rPr>
          <w:color w:val="auto"/>
          <w:sz w:val="24"/>
        </w:rPr>
        <w:t>Мещерякова</w:t>
      </w:r>
      <w:proofErr w:type="spellEnd"/>
      <w:r w:rsidRPr="003C69A8">
        <w:rPr>
          <w:color w:val="auto"/>
          <w:sz w:val="24"/>
        </w:rPr>
        <w:t xml:space="preserve">. - м.: </w:t>
      </w:r>
      <w:proofErr w:type="spellStart"/>
      <w:r w:rsidRPr="003C69A8">
        <w:rPr>
          <w:color w:val="auto"/>
          <w:sz w:val="24"/>
        </w:rPr>
        <w:t>Машиностроение</w:t>
      </w:r>
      <w:proofErr w:type="spellEnd"/>
      <w:r w:rsidRPr="003C69A8">
        <w:rPr>
          <w:color w:val="auto"/>
          <w:sz w:val="24"/>
        </w:rPr>
        <w:t>, 1985.</w:t>
      </w:r>
    </w:p>
    <w:p w:rsidR="003C69A8" w:rsidRPr="003C69A8" w:rsidRDefault="003C69A8" w:rsidP="00CB1D3B">
      <w:pPr>
        <w:numPr>
          <w:ilvl w:val="1"/>
          <w:numId w:val="9"/>
        </w:numPr>
        <w:spacing w:line="276" w:lineRule="auto"/>
        <w:ind w:left="993" w:hanging="426"/>
        <w:rPr>
          <w:color w:val="auto"/>
          <w:sz w:val="24"/>
        </w:rPr>
      </w:pPr>
      <w:proofErr w:type="spellStart"/>
      <w:r w:rsidRPr="003C69A8">
        <w:rPr>
          <w:color w:val="auto"/>
          <w:sz w:val="24"/>
        </w:rPr>
        <w:t>Справочник</w:t>
      </w:r>
      <w:proofErr w:type="spellEnd"/>
      <w:r w:rsidRPr="003C69A8">
        <w:rPr>
          <w:color w:val="auto"/>
          <w:sz w:val="24"/>
        </w:rPr>
        <w:t xml:space="preserve"> технолога </w:t>
      </w:r>
      <w:proofErr w:type="spellStart"/>
      <w:r w:rsidRPr="003C69A8">
        <w:rPr>
          <w:color w:val="auto"/>
          <w:sz w:val="24"/>
        </w:rPr>
        <w:t>машиностроителя</w:t>
      </w:r>
      <w:proofErr w:type="spellEnd"/>
      <w:r w:rsidRPr="003C69A8">
        <w:rPr>
          <w:color w:val="auto"/>
          <w:sz w:val="24"/>
        </w:rPr>
        <w:t>. т.2. /</w:t>
      </w:r>
      <w:proofErr w:type="spellStart"/>
      <w:r w:rsidRPr="003C69A8">
        <w:rPr>
          <w:color w:val="auto"/>
          <w:sz w:val="24"/>
        </w:rPr>
        <w:t>Под</w:t>
      </w:r>
      <w:proofErr w:type="spellEnd"/>
      <w:r w:rsidRPr="003C69A8">
        <w:rPr>
          <w:color w:val="auto"/>
          <w:sz w:val="24"/>
        </w:rPr>
        <w:t xml:space="preserve"> ред. А.Г. </w:t>
      </w:r>
      <w:proofErr w:type="spellStart"/>
      <w:r w:rsidRPr="003C69A8">
        <w:rPr>
          <w:color w:val="auto"/>
          <w:sz w:val="24"/>
        </w:rPr>
        <w:t>Косиловой</w:t>
      </w:r>
      <w:proofErr w:type="spellEnd"/>
      <w:r w:rsidRPr="003C69A8">
        <w:rPr>
          <w:color w:val="auto"/>
          <w:sz w:val="24"/>
        </w:rPr>
        <w:t xml:space="preserve"> и Р.К. </w:t>
      </w:r>
      <w:proofErr w:type="spellStart"/>
      <w:r w:rsidRPr="003C69A8">
        <w:rPr>
          <w:color w:val="auto"/>
          <w:sz w:val="24"/>
        </w:rPr>
        <w:t>Мещерякова</w:t>
      </w:r>
      <w:proofErr w:type="spellEnd"/>
      <w:r w:rsidRPr="003C69A8">
        <w:rPr>
          <w:color w:val="auto"/>
          <w:sz w:val="24"/>
        </w:rPr>
        <w:t xml:space="preserve">. - м.: </w:t>
      </w:r>
      <w:proofErr w:type="spellStart"/>
      <w:r w:rsidRPr="003C69A8">
        <w:rPr>
          <w:color w:val="auto"/>
          <w:sz w:val="24"/>
        </w:rPr>
        <w:t>Машиностроение</w:t>
      </w:r>
      <w:proofErr w:type="spellEnd"/>
      <w:r w:rsidRPr="003C69A8">
        <w:rPr>
          <w:color w:val="auto"/>
          <w:sz w:val="24"/>
        </w:rPr>
        <w:t>, 1985.</w:t>
      </w:r>
    </w:p>
    <w:p w:rsidR="003C69A8" w:rsidRPr="003C69A8" w:rsidRDefault="003C69A8" w:rsidP="00CB1D3B">
      <w:pPr>
        <w:numPr>
          <w:ilvl w:val="1"/>
          <w:numId w:val="9"/>
        </w:numPr>
        <w:spacing w:line="276" w:lineRule="auto"/>
        <w:ind w:left="993" w:hanging="426"/>
        <w:rPr>
          <w:color w:val="auto"/>
          <w:sz w:val="24"/>
        </w:rPr>
      </w:pPr>
      <w:r w:rsidRPr="003C69A8">
        <w:rPr>
          <w:color w:val="auto"/>
          <w:sz w:val="24"/>
        </w:rPr>
        <w:t xml:space="preserve">Технологія механічної обробки на металообробних верстатах/ </w:t>
      </w:r>
      <w:proofErr w:type="spellStart"/>
      <w:r w:rsidRPr="003C69A8">
        <w:rPr>
          <w:color w:val="auto"/>
          <w:sz w:val="24"/>
        </w:rPr>
        <w:t>Г.М.Стискін</w:t>
      </w:r>
      <w:proofErr w:type="spellEnd"/>
      <w:r w:rsidRPr="003C69A8">
        <w:rPr>
          <w:color w:val="auto"/>
          <w:sz w:val="24"/>
        </w:rPr>
        <w:t xml:space="preserve">, </w:t>
      </w:r>
      <w:proofErr w:type="spellStart"/>
      <w:r w:rsidRPr="003C69A8">
        <w:rPr>
          <w:color w:val="auto"/>
          <w:sz w:val="24"/>
        </w:rPr>
        <w:t>М.П.Ревнівцев</w:t>
      </w:r>
      <w:proofErr w:type="spellEnd"/>
      <w:r w:rsidRPr="003C69A8">
        <w:rPr>
          <w:color w:val="auto"/>
          <w:sz w:val="24"/>
        </w:rPr>
        <w:t xml:space="preserve">, </w:t>
      </w:r>
      <w:proofErr w:type="spellStart"/>
      <w:r w:rsidRPr="003C69A8">
        <w:rPr>
          <w:color w:val="auto"/>
          <w:sz w:val="24"/>
        </w:rPr>
        <w:t>В.В.Тамошенко</w:t>
      </w:r>
      <w:proofErr w:type="spellEnd"/>
      <w:r w:rsidRPr="003C69A8">
        <w:rPr>
          <w:color w:val="auto"/>
          <w:sz w:val="24"/>
        </w:rPr>
        <w:t xml:space="preserve">, </w:t>
      </w:r>
      <w:proofErr w:type="spellStart"/>
      <w:r w:rsidRPr="003C69A8">
        <w:rPr>
          <w:color w:val="auto"/>
          <w:sz w:val="24"/>
        </w:rPr>
        <w:t>М.М.Берізко</w:t>
      </w:r>
      <w:proofErr w:type="spellEnd"/>
      <w:r w:rsidRPr="003C69A8">
        <w:rPr>
          <w:color w:val="auto"/>
          <w:sz w:val="24"/>
        </w:rPr>
        <w:t xml:space="preserve">. – </w:t>
      </w:r>
      <w:proofErr w:type="spellStart"/>
      <w:r w:rsidRPr="003C69A8">
        <w:rPr>
          <w:color w:val="auto"/>
          <w:sz w:val="24"/>
        </w:rPr>
        <w:t>К.:Техніка</w:t>
      </w:r>
      <w:proofErr w:type="spellEnd"/>
      <w:r w:rsidRPr="003C69A8">
        <w:rPr>
          <w:color w:val="auto"/>
          <w:sz w:val="24"/>
        </w:rPr>
        <w:t>, 2005. -512с.</w:t>
      </w:r>
    </w:p>
    <w:p w:rsidR="003C69A8" w:rsidRPr="003C69A8" w:rsidRDefault="003C69A8" w:rsidP="00CB1D3B">
      <w:pPr>
        <w:numPr>
          <w:ilvl w:val="1"/>
          <w:numId w:val="9"/>
        </w:numPr>
        <w:spacing w:line="276" w:lineRule="auto"/>
        <w:ind w:left="993" w:hanging="426"/>
        <w:rPr>
          <w:color w:val="auto"/>
          <w:sz w:val="24"/>
        </w:rPr>
      </w:pPr>
      <w:r w:rsidRPr="003C69A8">
        <w:rPr>
          <w:color w:val="auto"/>
          <w:sz w:val="24"/>
        </w:rPr>
        <w:t>Чумак М. Г.. Матеріали та технологія машинобудування : Підручник. — К. : Либідь, 2000.— 368 с.</w:t>
      </w:r>
    </w:p>
    <w:p w:rsidR="003C69A8" w:rsidRPr="003C69A8" w:rsidRDefault="003C69A8" w:rsidP="00CB1D3B">
      <w:pPr>
        <w:numPr>
          <w:ilvl w:val="1"/>
          <w:numId w:val="9"/>
        </w:numPr>
        <w:spacing w:line="276" w:lineRule="auto"/>
        <w:ind w:left="993" w:hanging="426"/>
        <w:rPr>
          <w:color w:val="auto"/>
          <w:sz w:val="24"/>
        </w:rPr>
      </w:pPr>
      <w:r w:rsidRPr="003C69A8">
        <w:rPr>
          <w:color w:val="auto"/>
          <w:sz w:val="24"/>
        </w:rPr>
        <w:lastRenderedPageBreak/>
        <w:t xml:space="preserve">Чумак М. Г., </w:t>
      </w:r>
      <w:proofErr w:type="spellStart"/>
      <w:r w:rsidRPr="003C69A8">
        <w:rPr>
          <w:color w:val="auto"/>
          <w:sz w:val="24"/>
        </w:rPr>
        <w:t>Мохорт</w:t>
      </w:r>
      <w:proofErr w:type="spellEnd"/>
      <w:r w:rsidRPr="003C69A8">
        <w:rPr>
          <w:color w:val="auto"/>
          <w:sz w:val="24"/>
        </w:rPr>
        <w:t xml:space="preserve"> А. В., </w:t>
      </w:r>
      <w:proofErr w:type="spellStart"/>
      <w:r w:rsidRPr="003C69A8">
        <w:rPr>
          <w:color w:val="auto"/>
          <w:sz w:val="24"/>
        </w:rPr>
        <w:t>Мохорт</w:t>
      </w:r>
      <w:proofErr w:type="spellEnd"/>
      <w:r w:rsidRPr="003C69A8">
        <w:rPr>
          <w:color w:val="auto"/>
          <w:sz w:val="24"/>
        </w:rPr>
        <w:t xml:space="preserve"> В. А.. Фрезерна справа: Підручник.  — К. : Либідь, 2004.— 440 с.</w:t>
      </w:r>
    </w:p>
    <w:p w:rsidR="003C69A8" w:rsidRPr="003C69A8" w:rsidRDefault="003C69A8" w:rsidP="00CB1D3B">
      <w:pPr>
        <w:numPr>
          <w:ilvl w:val="1"/>
          <w:numId w:val="9"/>
        </w:numPr>
        <w:spacing w:line="276" w:lineRule="auto"/>
        <w:ind w:left="993" w:hanging="426"/>
        <w:rPr>
          <w:color w:val="auto"/>
          <w:sz w:val="24"/>
        </w:rPr>
      </w:pPr>
      <w:r w:rsidRPr="003C69A8">
        <w:rPr>
          <w:color w:val="auto"/>
          <w:sz w:val="24"/>
        </w:rPr>
        <w:t>Щербаков В. П. та ін., Спеціальна технологія для верстатників широкого профілю — К. : Вища школа, 2000.— 367 с.</w:t>
      </w:r>
    </w:p>
    <w:p w:rsidR="003C69A8" w:rsidRPr="009436E4" w:rsidRDefault="003C69A8" w:rsidP="00CB1D3B">
      <w:pPr>
        <w:spacing w:line="276" w:lineRule="auto"/>
        <w:ind w:firstLine="567"/>
        <w:rPr>
          <w:color w:val="auto"/>
          <w:sz w:val="24"/>
        </w:rPr>
      </w:pPr>
    </w:p>
    <w:p w:rsidR="00744036" w:rsidRDefault="003C69A8" w:rsidP="00CB1D3B">
      <w:pPr>
        <w:pStyle w:val="ad"/>
        <w:numPr>
          <w:ilvl w:val="2"/>
          <w:numId w:val="8"/>
        </w:numPr>
        <w:spacing w:line="276" w:lineRule="auto"/>
        <w:ind w:left="1134" w:hanging="577"/>
        <w:rPr>
          <w:b/>
          <w:sz w:val="24"/>
        </w:rPr>
      </w:pPr>
      <w:r>
        <w:rPr>
          <w:b/>
          <w:sz w:val="24"/>
        </w:rPr>
        <w:t xml:space="preserve">Додатки  </w:t>
      </w:r>
    </w:p>
    <w:p w:rsidR="00FD0484" w:rsidRDefault="00FD0484" w:rsidP="00FD0484">
      <w:pPr>
        <w:pStyle w:val="ad"/>
        <w:spacing w:line="276" w:lineRule="auto"/>
        <w:ind w:left="1134"/>
        <w:rPr>
          <w:b/>
          <w:sz w:val="24"/>
        </w:rPr>
      </w:pPr>
    </w:p>
    <w:p w:rsidR="003C69A8" w:rsidRPr="003C69A8" w:rsidRDefault="0036654F" w:rsidP="00CB1D3B">
      <w:pPr>
        <w:spacing w:line="276" w:lineRule="auto"/>
        <w:ind w:firstLine="567"/>
        <w:rPr>
          <w:sz w:val="24"/>
        </w:rPr>
      </w:pPr>
      <w:r>
        <w:rPr>
          <w:sz w:val="24"/>
        </w:rPr>
        <w:t>У</w:t>
      </w:r>
      <w:r w:rsidR="003C69A8" w:rsidRPr="009436E4">
        <w:rPr>
          <w:sz w:val="24"/>
        </w:rPr>
        <w:t xml:space="preserve"> додатках наводяться виконані креслення роздруковані в зменшеному вигляді на аркуші форматом А4.</w:t>
      </w:r>
    </w:p>
    <w:p w:rsidR="00AE3158" w:rsidRDefault="00AE3158">
      <w:pPr>
        <w:jc w:val="left"/>
        <w:rPr>
          <w:sz w:val="24"/>
        </w:rPr>
      </w:pPr>
    </w:p>
    <w:p w:rsidR="004D789D" w:rsidRPr="00FD0484" w:rsidRDefault="004D789D" w:rsidP="00FD0484">
      <w:pPr>
        <w:pStyle w:val="ad"/>
        <w:numPr>
          <w:ilvl w:val="2"/>
          <w:numId w:val="8"/>
        </w:numPr>
        <w:spacing w:line="276" w:lineRule="auto"/>
        <w:ind w:left="567" w:firstLine="0"/>
        <w:jc w:val="left"/>
        <w:rPr>
          <w:b/>
          <w:sz w:val="24"/>
        </w:rPr>
      </w:pPr>
      <w:r w:rsidRPr="00FD0484">
        <w:rPr>
          <w:b/>
          <w:sz w:val="24"/>
        </w:rPr>
        <w:t>Графічна частина</w:t>
      </w:r>
    </w:p>
    <w:p w:rsidR="00FD0484" w:rsidRPr="00FD0484" w:rsidRDefault="00FD0484" w:rsidP="00FD0484">
      <w:pPr>
        <w:pStyle w:val="ad"/>
        <w:spacing w:line="276" w:lineRule="auto"/>
        <w:ind w:left="2847"/>
        <w:jc w:val="left"/>
        <w:rPr>
          <w:b/>
          <w:sz w:val="24"/>
        </w:rPr>
      </w:pPr>
    </w:p>
    <w:p w:rsidR="004D789D" w:rsidRDefault="004D789D" w:rsidP="004D789D">
      <w:pPr>
        <w:spacing w:line="276" w:lineRule="auto"/>
        <w:ind w:firstLine="567"/>
        <w:rPr>
          <w:sz w:val="24"/>
        </w:rPr>
      </w:pPr>
      <w:r>
        <w:rPr>
          <w:sz w:val="24"/>
        </w:rPr>
        <w:t>Попередньо заначено, що г</w:t>
      </w:r>
      <w:r w:rsidRPr="004D789D">
        <w:rPr>
          <w:sz w:val="24"/>
        </w:rPr>
        <w:t>рафічна частина складається з креслення деталі, трьох карт наладок на вказані викладачем операції технологічного процесу, або двох карт наладок та креслення заготовки. Рекомендований формат креслень А2, А3. (Додаток Г).</w:t>
      </w:r>
    </w:p>
    <w:p w:rsidR="004D789D" w:rsidRDefault="004D789D" w:rsidP="004D789D">
      <w:pPr>
        <w:spacing w:line="276" w:lineRule="auto"/>
        <w:ind w:firstLine="567"/>
        <w:rPr>
          <w:sz w:val="24"/>
        </w:rPr>
      </w:pPr>
      <w:r>
        <w:rPr>
          <w:sz w:val="24"/>
        </w:rPr>
        <w:t>Креслення виконуються згідно ГОСТ 2.102-68, який визначає види і комплектність конструкторських документів на вироби всіх галузей промисловості.</w:t>
      </w:r>
    </w:p>
    <w:p w:rsidR="004D789D" w:rsidRPr="004D789D" w:rsidRDefault="00DE0EA0" w:rsidP="00DE0EA0">
      <w:pPr>
        <w:spacing w:line="276" w:lineRule="auto"/>
        <w:ind w:firstLine="567"/>
        <w:rPr>
          <w:sz w:val="24"/>
        </w:rPr>
      </w:pPr>
      <w:r>
        <w:rPr>
          <w:sz w:val="24"/>
        </w:rPr>
        <w:t xml:space="preserve">Оформлення карт наладок </w:t>
      </w:r>
      <w:r w:rsidR="004D789D" w:rsidRPr="004D789D">
        <w:rPr>
          <w:sz w:val="24"/>
        </w:rPr>
        <w:t>виконують без дотримання масштабу.</w:t>
      </w:r>
      <w:r>
        <w:rPr>
          <w:sz w:val="24"/>
        </w:rPr>
        <w:t xml:space="preserve"> </w:t>
      </w:r>
      <w:r w:rsidR="004D789D" w:rsidRPr="004D789D">
        <w:rPr>
          <w:sz w:val="24"/>
        </w:rPr>
        <w:t xml:space="preserve">Кількість зображень (видів, розрізів, перетинів) деталі на наладці залежить від конфігурації оброблюваних поверхонь. </w:t>
      </w:r>
      <w:r>
        <w:rPr>
          <w:sz w:val="24"/>
        </w:rPr>
        <w:t>Н</w:t>
      </w:r>
      <w:r w:rsidR="004D789D" w:rsidRPr="004D789D">
        <w:rPr>
          <w:sz w:val="24"/>
        </w:rPr>
        <w:t xml:space="preserve">а вільному полі креслення </w:t>
      </w:r>
      <w:r>
        <w:rPr>
          <w:sz w:val="24"/>
        </w:rPr>
        <w:t xml:space="preserve">наладки </w:t>
      </w:r>
      <w:r w:rsidR="004D789D" w:rsidRPr="004D789D">
        <w:rPr>
          <w:sz w:val="24"/>
        </w:rPr>
        <w:t>в лівій нижній частині приводиться таблиця, яка містить: номер поверхні, номер інструмента, режими обробки, кількість робочих ходів, основний (машинний) час.</w:t>
      </w:r>
      <w:r>
        <w:rPr>
          <w:sz w:val="24"/>
        </w:rPr>
        <w:t xml:space="preserve"> Оброблювану деталь</w:t>
      </w:r>
      <w:r w:rsidR="004D789D" w:rsidRPr="004D789D">
        <w:rPr>
          <w:sz w:val="24"/>
        </w:rPr>
        <w:t xml:space="preserve"> викреслюють в робо</w:t>
      </w:r>
      <w:r>
        <w:rPr>
          <w:sz w:val="24"/>
        </w:rPr>
        <w:t>чому положенні як під час оброб</w:t>
      </w:r>
      <w:r w:rsidR="004D789D" w:rsidRPr="004D789D">
        <w:rPr>
          <w:sz w:val="24"/>
        </w:rPr>
        <w:t xml:space="preserve">лення її на верстаті. На кресленні повинні бути показані елементи конструкції установочних та затискних </w:t>
      </w:r>
      <w:r w:rsidR="004D789D" w:rsidRPr="004D789D">
        <w:rPr>
          <w:sz w:val="24"/>
        </w:rPr>
        <w:lastRenderedPageBreak/>
        <w:t>деталей пристроїв.</w:t>
      </w:r>
      <w:r>
        <w:rPr>
          <w:sz w:val="24"/>
        </w:rPr>
        <w:t xml:space="preserve"> </w:t>
      </w:r>
      <w:r w:rsidR="004D789D" w:rsidRPr="004D789D">
        <w:rPr>
          <w:sz w:val="24"/>
        </w:rPr>
        <w:t>Оброблювані поверхні виділяються потовщеними лініями або червоним кольором.</w:t>
      </w:r>
    </w:p>
    <w:p w:rsidR="004D789D" w:rsidRPr="004D789D" w:rsidRDefault="004D789D" w:rsidP="00DE0EA0">
      <w:pPr>
        <w:spacing w:line="276" w:lineRule="auto"/>
        <w:ind w:firstLine="567"/>
        <w:rPr>
          <w:sz w:val="24"/>
        </w:rPr>
      </w:pPr>
      <w:r w:rsidRPr="004D789D">
        <w:rPr>
          <w:sz w:val="24"/>
        </w:rPr>
        <w:t xml:space="preserve">На кресленні необхідно проставляти налагоджувальні розміри, розміри оброблюваних поверхонь з відхиленнями, які одержують на даній операції (установі) та шорсткість. Ріжучий інструмент викреслюють в кінцевому положенні оброблення (свердла, зенкери, розвертки та мітчики можна показувати в початковому положенні) та нумерують. На виносній полиці записується назва інструменту та </w:t>
      </w:r>
      <w:r w:rsidR="00840C68">
        <w:rPr>
          <w:sz w:val="24"/>
        </w:rPr>
        <w:t xml:space="preserve">позначення його згідно з </w:t>
      </w:r>
      <w:proofErr w:type="spellStart"/>
      <w:r w:rsidR="00840C68">
        <w:rPr>
          <w:sz w:val="24"/>
        </w:rPr>
        <w:t>ГОСТом</w:t>
      </w:r>
      <w:proofErr w:type="spellEnd"/>
      <w:r w:rsidR="00840C68">
        <w:rPr>
          <w:sz w:val="24"/>
        </w:rPr>
        <w:t>.</w:t>
      </w:r>
      <w:r w:rsidRPr="004D789D">
        <w:rPr>
          <w:sz w:val="24"/>
        </w:rPr>
        <w:t xml:space="preserve"> </w:t>
      </w:r>
    </w:p>
    <w:p w:rsidR="004D789D" w:rsidRDefault="004D789D" w:rsidP="00840C68">
      <w:pPr>
        <w:spacing w:line="276" w:lineRule="auto"/>
        <w:ind w:firstLine="567"/>
        <w:rPr>
          <w:b/>
          <w:sz w:val="24"/>
        </w:rPr>
      </w:pPr>
      <w:r w:rsidRPr="004D789D">
        <w:rPr>
          <w:sz w:val="24"/>
        </w:rPr>
        <w:t>При обробленні деталі на верстаті з програмним керуванням на карті наладки необхідно показати траєкторію руху інструмента відносно заготовки, а керуючу програму привести як додаток в пояснювальній записці.</w:t>
      </w:r>
      <w:r>
        <w:rPr>
          <w:b/>
          <w:sz w:val="24"/>
        </w:rPr>
        <w:br w:type="page"/>
      </w:r>
    </w:p>
    <w:p w:rsidR="00AE3158" w:rsidRDefault="00AE3158" w:rsidP="00AE3158">
      <w:pPr>
        <w:spacing w:line="276" w:lineRule="auto"/>
        <w:ind w:firstLine="709"/>
        <w:jc w:val="center"/>
        <w:rPr>
          <w:b/>
          <w:sz w:val="24"/>
        </w:rPr>
      </w:pPr>
      <w:r w:rsidRPr="0036654F">
        <w:rPr>
          <w:b/>
          <w:sz w:val="24"/>
        </w:rPr>
        <w:lastRenderedPageBreak/>
        <w:t>ВИСНОВК</w:t>
      </w:r>
      <w:r w:rsidR="00A75DBF" w:rsidRPr="0036654F">
        <w:rPr>
          <w:b/>
          <w:sz w:val="24"/>
        </w:rPr>
        <w:t>И</w:t>
      </w:r>
    </w:p>
    <w:p w:rsidR="00FD0484" w:rsidRPr="0036654F" w:rsidRDefault="00FD0484" w:rsidP="00AE3158">
      <w:pPr>
        <w:spacing w:line="276" w:lineRule="auto"/>
        <w:ind w:firstLine="709"/>
        <w:jc w:val="center"/>
        <w:rPr>
          <w:b/>
          <w:sz w:val="24"/>
        </w:rPr>
      </w:pPr>
    </w:p>
    <w:p w:rsidR="00A75DBF" w:rsidRDefault="0036654F" w:rsidP="00A75DBF">
      <w:pPr>
        <w:spacing w:line="276" w:lineRule="auto"/>
        <w:ind w:firstLine="567"/>
        <w:rPr>
          <w:sz w:val="24"/>
        </w:rPr>
      </w:pPr>
      <w:r>
        <w:rPr>
          <w:sz w:val="24"/>
        </w:rPr>
        <w:t xml:space="preserve">Подані </w:t>
      </w:r>
      <w:r w:rsidR="00B40D9E">
        <w:rPr>
          <w:sz w:val="24"/>
        </w:rPr>
        <w:t xml:space="preserve">вище </w:t>
      </w:r>
      <w:r w:rsidR="00B40D9E" w:rsidRPr="00A75DBF">
        <w:rPr>
          <w:sz w:val="24"/>
        </w:rPr>
        <w:t>м</w:t>
      </w:r>
      <w:r w:rsidR="00A75DBF" w:rsidRPr="00A75DBF">
        <w:rPr>
          <w:sz w:val="24"/>
        </w:rPr>
        <w:t xml:space="preserve">етодичні рекомендації </w:t>
      </w:r>
      <w:r>
        <w:rPr>
          <w:sz w:val="24"/>
        </w:rPr>
        <w:t xml:space="preserve">спрямовані на допомогу здобувачам освіти </w:t>
      </w:r>
      <w:r w:rsidR="00A75DBF" w:rsidRPr="00A75DBF">
        <w:rPr>
          <w:sz w:val="24"/>
        </w:rPr>
        <w:t>визнача</w:t>
      </w:r>
      <w:r>
        <w:rPr>
          <w:sz w:val="24"/>
        </w:rPr>
        <w:t>ти</w:t>
      </w:r>
      <w:r w:rsidR="00A75DBF" w:rsidRPr="00A75DBF">
        <w:rPr>
          <w:sz w:val="24"/>
        </w:rPr>
        <w:t xml:space="preserve"> цілі, завдання</w:t>
      </w:r>
      <w:r>
        <w:rPr>
          <w:sz w:val="24"/>
        </w:rPr>
        <w:t xml:space="preserve"> та</w:t>
      </w:r>
      <w:r w:rsidR="00A75DBF" w:rsidRPr="00A75DBF">
        <w:rPr>
          <w:sz w:val="24"/>
        </w:rPr>
        <w:t xml:space="preserve"> порядок виконання</w:t>
      </w:r>
      <w:r>
        <w:rPr>
          <w:sz w:val="24"/>
        </w:rPr>
        <w:t xml:space="preserve"> дипломної роботи</w:t>
      </w:r>
      <w:r w:rsidR="00A75DBF" w:rsidRPr="00A75DBF">
        <w:rPr>
          <w:sz w:val="24"/>
        </w:rPr>
        <w:t>, а також містять вимоги до технічного оформлення роботи, практичні поради щодо підготовки і проходження процедури захисту.</w:t>
      </w:r>
    </w:p>
    <w:p w:rsidR="00AE3158" w:rsidRDefault="00A75DBF" w:rsidP="00A75DBF">
      <w:pPr>
        <w:spacing w:line="276" w:lineRule="auto"/>
        <w:ind w:firstLine="567"/>
        <w:rPr>
          <w:sz w:val="24"/>
        </w:rPr>
      </w:pPr>
      <w:r w:rsidRPr="00A75DBF">
        <w:rPr>
          <w:sz w:val="24"/>
        </w:rPr>
        <w:t xml:space="preserve">Даний методичний посібник </w:t>
      </w:r>
      <w:r w:rsidR="0036654F">
        <w:rPr>
          <w:sz w:val="24"/>
        </w:rPr>
        <w:t>стане в нагоді</w:t>
      </w:r>
      <w:r w:rsidRPr="00A75DBF">
        <w:rPr>
          <w:sz w:val="24"/>
        </w:rPr>
        <w:t xml:space="preserve"> здобувач</w:t>
      </w:r>
      <w:r w:rsidR="00B40D9E">
        <w:rPr>
          <w:sz w:val="24"/>
        </w:rPr>
        <w:t>ам</w:t>
      </w:r>
      <w:r w:rsidRPr="00A75DBF">
        <w:rPr>
          <w:sz w:val="24"/>
        </w:rPr>
        <w:t xml:space="preserve"> освіти, які навчаються за професією «Верстатник широкого профілю. Оператор верстатів з програмним керуванням»</w:t>
      </w:r>
      <w:r w:rsidR="00CD731D">
        <w:rPr>
          <w:sz w:val="24"/>
        </w:rPr>
        <w:t>.</w:t>
      </w:r>
      <w:r w:rsidR="00B40D9E">
        <w:rPr>
          <w:sz w:val="24"/>
        </w:rPr>
        <w:t xml:space="preserve"> </w:t>
      </w:r>
      <w:r w:rsidR="00CD731D">
        <w:rPr>
          <w:sz w:val="24"/>
        </w:rPr>
        <w:t xml:space="preserve">Буде сприяти </w:t>
      </w:r>
      <w:r w:rsidR="00B40D9E">
        <w:rPr>
          <w:sz w:val="24"/>
        </w:rPr>
        <w:t>правильно</w:t>
      </w:r>
      <w:r w:rsidR="00CD731D">
        <w:rPr>
          <w:sz w:val="24"/>
        </w:rPr>
        <w:t>му</w:t>
      </w:r>
      <w:r w:rsidR="00B40D9E">
        <w:rPr>
          <w:sz w:val="24"/>
        </w:rPr>
        <w:t xml:space="preserve"> викона</w:t>
      </w:r>
      <w:r w:rsidR="00CD731D">
        <w:rPr>
          <w:sz w:val="24"/>
        </w:rPr>
        <w:t>нню</w:t>
      </w:r>
      <w:r w:rsidR="00B40D9E">
        <w:rPr>
          <w:sz w:val="24"/>
        </w:rPr>
        <w:t xml:space="preserve"> та оформ</w:t>
      </w:r>
      <w:r w:rsidR="00CD731D">
        <w:rPr>
          <w:sz w:val="24"/>
        </w:rPr>
        <w:t>ленню</w:t>
      </w:r>
      <w:r w:rsidR="00B40D9E">
        <w:rPr>
          <w:sz w:val="24"/>
        </w:rPr>
        <w:t xml:space="preserve"> дипломн</w:t>
      </w:r>
      <w:r w:rsidR="00CD731D">
        <w:rPr>
          <w:sz w:val="24"/>
        </w:rPr>
        <w:t>ої</w:t>
      </w:r>
      <w:r w:rsidR="00B40D9E">
        <w:rPr>
          <w:sz w:val="24"/>
        </w:rPr>
        <w:t xml:space="preserve"> роботу, м</w:t>
      </w:r>
      <w:r w:rsidRPr="00A75DBF">
        <w:rPr>
          <w:sz w:val="24"/>
        </w:rPr>
        <w:t xml:space="preserve">етою </w:t>
      </w:r>
      <w:r w:rsidR="00B40D9E">
        <w:rPr>
          <w:sz w:val="24"/>
        </w:rPr>
        <w:t>якої</w:t>
      </w:r>
      <w:r w:rsidRPr="00A75DBF">
        <w:rPr>
          <w:sz w:val="24"/>
        </w:rPr>
        <w:t xml:space="preserve"> є: систематизація, закріплення і розширення теоретичних і практичних знань з професії та застосування цих знань при вирішенні конкретних наукових, економічних і виробничих завдань; розвиток навичок ведення самостійної роботи при вирішенні поставлених в дипломній роботі проблем і питань.</w:t>
      </w:r>
    </w:p>
    <w:p w:rsidR="00707506" w:rsidRDefault="00707506" w:rsidP="009436E4">
      <w:pPr>
        <w:spacing w:line="276" w:lineRule="auto"/>
        <w:ind w:firstLine="709"/>
        <w:jc w:val="right"/>
        <w:rPr>
          <w:sz w:val="24"/>
        </w:rPr>
      </w:pPr>
    </w:p>
    <w:p w:rsidR="00707506" w:rsidRDefault="004C0075">
      <w:pPr>
        <w:jc w:val="left"/>
        <w:rPr>
          <w:sz w:val="24"/>
        </w:rPr>
      </w:pPr>
      <w:r w:rsidRPr="009436E4">
        <w:rPr>
          <w:sz w:val="24"/>
        </w:rPr>
        <w:br w:type="page"/>
      </w:r>
    </w:p>
    <w:p w:rsidR="00707506" w:rsidRDefault="00707506" w:rsidP="00707506">
      <w:pPr>
        <w:jc w:val="center"/>
        <w:rPr>
          <w:b/>
        </w:rPr>
      </w:pPr>
      <w:r>
        <w:rPr>
          <w:b/>
        </w:rPr>
        <w:lastRenderedPageBreak/>
        <w:t>С</w:t>
      </w:r>
      <w:r w:rsidRPr="00707506">
        <w:rPr>
          <w:b/>
        </w:rPr>
        <w:t>писок використаних джерел</w:t>
      </w:r>
    </w:p>
    <w:p w:rsidR="00712179" w:rsidRDefault="00712179" w:rsidP="00707506">
      <w:pPr>
        <w:jc w:val="center"/>
        <w:rPr>
          <w:sz w:val="24"/>
        </w:rPr>
      </w:pPr>
    </w:p>
    <w:p w:rsidR="00712179" w:rsidRDefault="00712179" w:rsidP="00712179">
      <w:pPr>
        <w:pStyle w:val="ad"/>
        <w:numPr>
          <w:ilvl w:val="0"/>
          <w:numId w:val="12"/>
        </w:numPr>
        <w:rPr>
          <w:sz w:val="24"/>
        </w:rPr>
      </w:pPr>
      <w:r w:rsidRPr="00712179">
        <w:rPr>
          <w:sz w:val="24"/>
        </w:rPr>
        <w:t>ГОСТ 2.105-95. Єдина система конструкторської документації загальні вимоги до текстових документів</w:t>
      </w:r>
    </w:p>
    <w:p w:rsidR="00707506" w:rsidRDefault="00712179" w:rsidP="00712179">
      <w:pPr>
        <w:pStyle w:val="ad"/>
        <w:numPr>
          <w:ilvl w:val="0"/>
          <w:numId w:val="12"/>
        </w:numPr>
        <w:rPr>
          <w:sz w:val="24"/>
        </w:rPr>
      </w:pPr>
      <w:r>
        <w:rPr>
          <w:sz w:val="24"/>
        </w:rPr>
        <w:t xml:space="preserve">ДСТУ 3008:2015. </w:t>
      </w:r>
      <w:r w:rsidR="00B35166" w:rsidRPr="00B35166">
        <w:rPr>
          <w:sz w:val="24"/>
        </w:rPr>
        <w:t>Інформація та документація. Звіти у сфері науки і техніки. Ст</w:t>
      </w:r>
      <w:r>
        <w:rPr>
          <w:sz w:val="24"/>
        </w:rPr>
        <w:t>руктура та правила оформлювання</w:t>
      </w:r>
    </w:p>
    <w:p w:rsidR="00D411FB" w:rsidRPr="00B35166" w:rsidRDefault="00D411FB" w:rsidP="00D411FB">
      <w:pPr>
        <w:pStyle w:val="ad"/>
        <w:numPr>
          <w:ilvl w:val="0"/>
          <w:numId w:val="12"/>
        </w:numPr>
        <w:rPr>
          <w:sz w:val="24"/>
        </w:rPr>
      </w:pPr>
      <w:r w:rsidRPr="00D411FB">
        <w:rPr>
          <w:sz w:val="24"/>
        </w:rPr>
        <w:t>Спеціальна технологія для верстатн</w:t>
      </w:r>
      <w:r>
        <w:rPr>
          <w:sz w:val="24"/>
        </w:rPr>
        <w:t xml:space="preserve">иків широкого профілю: </w:t>
      </w:r>
      <w:proofErr w:type="spellStart"/>
      <w:r>
        <w:rPr>
          <w:sz w:val="24"/>
        </w:rPr>
        <w:t>Навч</w:t>
      </w:r>
      <w:proofErr w:type="spellEnd"/>
      <w:r>
        <w:rPr>
          <w:sz w:val="24"/>
        </w:rPr>
        <w:t xml:space="preserve">. </w:t>
      </w:r>
      <w:proofErr w:type="spellStart"/>
      <w:r>
        <w:rPr>
          <w:sz w:val="24"/>
        </w:rPr>
        <w:t>по</w:t>
      </w:r>
      <w:r w:rsidRPr="00D411FB">
        <w:rPr>
          <w:sz w:val="24"/>
        </w:rPr>
        <w:t>сіб</w:t>
      </w:r>
      <w:proofErr w:type="spellEnd"/>
      <w:r w:rsidRPr="00D411FB">
        <w:rPr>
          <w:sz w:val="24"/>
        </w:rPr>
        <w:t xml:space="preserve">. /В.П. Щербаков та ін.. - К.: Вища </w:t>
      </w:r>
      <w:proofErr w:type="spellStart"/>
      <w:r w:rsidRPr="00D411FB">
        <w:rPr>
          <w:sz w:val="24"/>
        </w:rPr>
        <w:t>шк</w:t>
      </w:r>
      <w:proofErr w:type="spellEnd"/>
      <w:r w:rsidRPr="00D411FB">
        <w:rPr>
          <w:sz w:val="24"/>
        </w:rPr>
        <w:t>., 2000. - 367с.</w:t>
      </w:r>
    </w:p>
    <w:p w:rsidR="00D411FB" w:rsidRPr="00D411FB" w:rsidRDefault="00D411FB" w:rsidP="00D411FB">
      <w:pPr>
        <w:pStyle w:val="ad"/>
        <w:numPr>
          <w:ilvl w:val="0"/>
          <w:numId w:val="12"/>
        </w:numPr>
        <w:rPr>
          <w:sz w:val="24"/>
        </w:rPr>
      </w:pPr>
      <w:r w:rsidRPr="00D411FB">
        <w:rPr>
          <w:sz w:val="24"/>
        </w:rPr>
        <w:t xml:space="preserve">Щербаков В.П. та ін. Письмові екзаменаційні роботи із спеціальної технології для токарів: </w:t>
      </w:r>
      <w:proofErr w:type="spellStart"/>
      <w:r w:rsidRPr="00D411FB">
        <w:rPr>
          <w:sz w:val="24"/>
        </w:rPr>
        <w:t>Навч</w:t>
      </w:r>
      <w:proofErr w:type="spellEnd"/>
      <w:r w:rsidRPr="00D411FB">
        <w:rPr>
          <w:sz w:val="24"/>
        </w:rPr>
        <w:t xml:space="preserve">. Посібник для </w:t>
      </w:r>
      <w:r>
        <w:rPr>
          <w:sz w:val="24"/>
        </w:rPr>
        <w:t>учнів проф.-</w:t>
      </w:r>
      <w:proofErr w:type="spellStart"/>
      <w:r>
        <w:rPr>
          <w:sz w:val="24"/>
        </w:rPr>
        <w:t>техн</w:t>
      </w:r>
      <w:proofErr w:type="spellEnd"/>
      <w:r>
        <w:rPr>
          <w:sz w:val="24"/>
        </w:rPr>
        <w:t>. закладів осві</w:t>
      </w:r>
      <w:r w:rsidRPr="00D411FB">
        <w:rPr>
          <w:sz w:val="24"/>
        </w:rPr>
        <w:t>ти./К.: Техніка , - 1998. - 56с.</w:t>
      </w:r>
    </w:p>
    <w:p w:rsidR="00707506" w:rsidRDefault="00707506">
      <w:pPr>
        <w:jc w:val="left"/>
        <w:rPr>
          <w:sz w:val="24"/>
        </w:rPr>
      </w:pPr>
    </w:p>
    <w:p w:rsidR="00707506" w:rsidRDefault="00707506">
      <w:pPr>
        <w:jc w:val="left"/>
        <w:rPr>
          <w:sz w:val="24"/>
        </w:rPr>
      </w:pPr>
      <w:r>
        <w:rPr>
          <w:sz w:val="24"/>
        </w:rPr>
        <w:br w:type="page"/>
      </w:r>
    </w:p>
    <w:p w:rsidR="007E04EE" w:rsidRDefault="007E04EE">
      <w:pPr>
        <w:jc w:val="left"/>
        <w:rPr>
          <w:sz w:val="24"/>
          <w:lang w:val="ru-RU"/>
        </w:rPr>
      </w:pPr>
    </w:p>
    <w:p w:rsidR="007E04EE" w:rsidRDefault="007E04EE">
      <w:pPr>
        <w:jc w:val="left"/>
        <w:rPr>
          <w:sz w:val="24"/>
          <w:lang w:val="ru-RU"/>
        </w:rPr>
      </w:pPr>
    </w:p>
    <w:p w:rsidR="007E04EE" w:rsidRDefault="007E04EE">
      <w:pPr>
        <w:jc w:val="left"/>
        <w:rPr>
          <w:sz w:val="24"/>
          <w:lang w:val="ru-RU"/>
        </w:rPr>
      </w:pPr>
    </w:p>
    <w:p w:rsidR="007E04EE" w:rsidRDefault="007E04EE">
      <w:pPr>
        <w:jc w:val="left"/>
        <w:rPr>
          <w:sz w:val="24"/>
          <w:lang w:val="ru-RU"/>
        </w:rPr>
      </w:pPr>
    </w:p>
    <w:p w:rsidR="007E04EE" w:rsidRDefault="007E04EE">
      <w:pPr>
        <w:jc w:val="left"/>
        <w:rPr>
          <w:sz w:val="24"/>
          <w:lang w:val="ru-RU"/>
        </w:rPr>
      </w:pPr>
    </w:p>
    <w:p w:rsidR="007E04EE" w:rsidRDefault="007E04EE">
      <w:pPr>
        <w:jc w:val="left"/>
        <w:rPr>
          <w:sz w:val="24"/>
          <w:lang w:val="ru-RU"/>
        </w:rPr>
      </w:pPr>
    </w:p>
    <w:p w:rsidR="007E04EE" w:rsidRDefault="007E04EE">
      <w:pPr>
        <w:jc w:val="left"/>
        <w:rPr>
          <w:sz w:val="24"/>
          <w:lang w:val="ru-RU"/>
        </w:rPr>
      </w:pPr>
    </w:p>
    <w:p w:rsidR="007E04EE" w:rsidRDefault="007E04EE">
      <w:pPr>
        <w:jc w:val="left"/>
        <w:rPr>
          <w:sz w:val="24"/>
          <w:lang w:val="ru-RU"/>
        </w:rPr>
      </w:pPr>
    </w:p>
    <w:p w:rsidR="00AF74E2" w:rsidRDefault="00AF74E2">
      <w:pPr>
        <w:jc w:val="left"/>
        <w:rPr>
          <w:sz w:val="24"/>
          <w:lang w:val="ru-RU"/>
        </w:rPr>
      </w:pPr>
    </w:p>
    <w:p w:rsidR="00AF74E2" w:rsidRDefault="00AF74E2">
      <w:pPr>
        <w:jc w:val="left"/>
        <w:rPr>
          <w:sz w:val="24"/>
          <w:lang w:val="ru-RU"/>
        </w:rPr>
      </w:pPr>
    </w:p>
    <w:p w:rsidR="00AF74E2" w:rsidRDefault="00AF74E2">
      <w:pPr>
        <w:jc w:val="left"/>
        <w:rPr>
          <w:sz w:val="24"/>
          <w:lang w:val="ru-RU"/>
        </w:rPr>
      </w:pPr>
    </w:p>
    <w:p w:rsidR="00B66DEB" w:rsidRDefault="00B66DEB">
      <w:pPr>
        <w:jc w:val="left"/>
        <w:rPr>
          <w:sz w:val="24"/>
          <w:lang w:val="ru-RU"/>
        </w:rPr>
      </w:pPr>
    </w:p>
    <w:p w:rsidR="00AF74E2" w:rsidRDefault="00AF74E2">
      <w:pPr>
        <w:jc w:val="left"/>
        <w:rPr>
          <w:sz w:val="24"/>
          <w:lang w:val="ru-RU"/>
        </w:rPr>
      </w:pPr>
    </w:p>
    <w:p w:rsidR="00AF74E2" w:rsidRDefault="00AF74E2">
      <w:pPr>
        <w:jc w:val="left"/>
        <w:rPr>
          <w:sz w:val="24"/>
          <w:lang w:val="ru-RU"/>
        </w:rPr>
      </w:pPr>
    </w:p>
    <w:p w:rsidR="00AF74E2" w:rsidRDefault="00AF74E2">
      <w:pPr>
        <w:jc w:val="left"/>
        <w:rPr>
          <w:sz w:val="24"/>
          <w:lang w:val="ru-RU"/>
        </w:rPr>
      </w:pPr>
    </w:p>
    <w:p w:rsidR="00AF74E2" w:rsidRPr="00B66DEB" w:rsidRDefault="00AF74E2" w:rsidP="00AF74E2">
      <w:pPr>
        <w:jc w:val="center"/>
        <w:rPr>
          <w:b/>
          <w:sz w:val="40"/>
          <w:lang w:val="ru-RU"/>
        </w:rPr>
      </w:pPr>
      <w:r w:rsidRPr="00B66DEB">
        <w:rPr>
          <w:b/>
          <w:sz w:val="40"/>
          <w:lang w:val="ru-RU"/>
        </w:rPr>
        <w:t>ДОДАТКИ</w:t>
      </w:r>
    </w:p>
    <w:p w:rsidR="007E04EE" w:rsidRDefault="007E04EE">
      <w:pPr>
        <w:jc w:val="left"/>
        <w:rPr>
          <w:sz w:val="24"/>
          <w:lang w:val="ru-RU"/>
        </w:rPr>
      </w:pPr>
    </w:p>
    <w:p w:rsidR="007E04EE" w:rsidRDefault="007E04EE">
      <w:pPr>
        <w:jc w:val="left"/>
        <w:rPr>
          <w:sz w:val="24"/>
        </w:rPr>
      </w:pPr>
      <w:r>
        <w:rPr>
          <w:sz w:val="24"/>
        </w:rPr>
        <w:br w:type="page"/>
      </w:r>
    </w:p>
    <w:p w:rsidR="00AB2883" w:rsidRDefault="004C0075" w:rsidP="009436E4">
      <w:pPr>
        <w:spacing w:line="276" w:lineRule="auto"/>
        <w:ind w:firstLine="709"/>
        <w:jc w:val="right"/>
        <w:rPr>
          <w:sz w:val="24"/>
        </w:rPr>
      </w:pPr>
      <w:r w:rsidRPr="009436E4">
        <w:rPr>
          <w:sz w:val="24"/>
        </w:rPr>
        <w:lastRenderedPageBreak/>
        <w:t>Д</w:t>
      </w:r>
      <w:r w:rsidR="00671F2F" w:rsidRPr="009436E4">
        <w:rPr>
          <w:sz w:val="24"/>
        </w:rPr>
        <w:t>одаток</w:t>
      </w:r>
      <w:r w:rsidRPr="009436E4">
        <w:rPr>
          <w:sz w:val="24"/>
        </w:rPr>
        <w:t xml:space="preserve"> А</w:t>
      </w:r>
    </w:p>
    <w:p w:rsidR="00360FB3" w:rsidRPr="00360FB3" w:rsidRDefault="00360FB3" w:rsidP="00360FB3">
      <w:pPr>
        <w:spacing w:line="276" w:lineRule="auto"/>
        <w:ind w:firstLine="709"/>
        <w:jc w:val="center"/>
        <w:rPr>
          <w:b/>
          <w:sz w:val="24"/>
        </w:rPr>
      </w:pPr>
      <w:r w:rsidRPr="00360FB3">
        <w:rPr>
          <w:b/>
          <w:sz w:val="24"/>
        </w:rPr>
        <w:t>Титульний лист</w:t>
      </w:r>
    </w:p>
    <w:p w:rsidR="004C0075" w:rsidRPr="003C69A8" w:rsidRDefault="00064B69" w:rsidP="009436E4">
      <w:pPr>
        <w:spacing w:line="276" w:lineRule="auto"/>
        <w:jc w:val="left"/>
        <w:rPr>
          <w:noProof/>
          <w:sz w:val="24"/>
          <w:lang w:eastAsia="ru-RU"/>
        </w:rPr>
      </w:pPr>
      <w:r>
        <w:rPr>
          <w:noProof/>
          <w:sz w:val="24"/>
          <w:lang w:val="ru-RU" w:eastAsia="ru-RU"/>
        </w:rPr>
        <w:drawing>
          <wp:inline distT="0" distB="0" distL="0" distR="0" wp14:anchorId="362D3A50" wp14:editId="0022E948">
            <wp:extent cx="4210050" cy="6282151"/>
            <wp:effectExtent l="0" t="0" r="0" b="444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7215" t="16704" r="36172" b="12483"/>
                    <a:stretch/>
                  </pic:blipFill>
                  <pic:spPr bwMode="auto">
                    <a:xfrm>
                      <a:off x="0" y="0"/>
                      <a:ext cx="4211262" cy="6283960"/>
                    </a:xfrm>
                    <a:prstGeom prst="rect">
                      <a:avLst/>
                    </a:prstGeom>
                    <a:noFill/>
                    <a:ln>
                      <a:noFill/>
                    </a:ln>
                    <a:extLst>
                      <a:ext uri="{53640926-AAD7-44D8-BBD7-CCE9431645EC}">
                        <a14:shadowObscured xmlns:a14="http://schemas.microsoft.com/office/drawing/2010/main"/>
                      </a:ext>
                    </a:extLst>
                  </pic:spPr>
                </pic:pic>
              </a:graphicData>
            </a:graphic>
          </wp:inline>
        </w:drawing>
      </w:r>
    </w:p>
    <w:p w:rsidR="004C0075" w:rsidRPr="00CD731D" w:rsidRDefault="00671F2F" w:rsidP="009436E4">
      <w:pPr>
        <w:spacing w:line="276" w:lineRule="auto"/>
        <w:jc w:val="right"/>
        <w:rPr>
          <w:noProof/>
          <w:sz w:val="24"/>
          <w:lang w:eastAsia="ru-RU"/>
        </w:rPr>
      </w:pPr>
      <w:r w:rsidRPr="003C69A8">
        <w:rPr>
          <w:noProof/>
          <w:sz w:val="24"/>
          <w:lang w:eastAsia="ru-RU"/>
        </w:rPr>
        <w:lastRenderedPageBreak/>
        <w:t>Додаток</w:t>
      </w:r>
      <w:r w:rsidR="004C0075" w:rsidRPr="003C69A8">
        <w:rPr>
          <w:noProof/>
          <w:sz w:val="24"/>
          <w:lang w:eastAsia="ru-RU"/>
        </w:rPr>
        <w:t xml:space="preserve"> </w:t>
      </w:r>
      <w:r w:rsidR="004C0075" w:rsidRPr="00CD731D">
        <w:rPr>
          <w:noProof/>
          <w:sz w:val="24"/>
          <w:lang w:eastAsia="ru-RU"/>
        </w:rPr>
        <w:t>Б</w:t>
      </w:r>
    </w:p>
    <w:p w:rsidR="00464975" w:rsidRPr="00CD731D" w:rsidRDefault="00464975" w:rsidP="00464975">
      <w:pPr>
        <w:spacing w:line="276" w:lineRule="auto"/>
        <w:jc w:val="center"/>
        <w:rPr>
          <w:b/>
          <w:noProof/>
          <w:sz w:val="24"/>
          <w:lang w:eastAsia="ru-RU"/>
        </w:rPr>
      </w:pPr>
      <w:r w:rsidRPr="00CD731D">
        <w:rPr>
          <w:b/>
          <w:noProof/>
          <w:sz w:val="24"/>
          <w:lang w:eastAsia="ru-RU"/>
        </w:rPr>
        <w:t>Завдання до дипломної роботи</w:t>
      </w:r>
    </w:p>
    <w:p w:rsidR="004C0075" w:rsidRPr="00CD731D" w:rsidRDefault="00064B69" w:rsidP="009436E4">
      <w:pPr>
        <w:spacing w:line="276" w:lineRule="auto"/>
        <w:jc w:val="center"/>
        <w:rPr>
          <w:noProof/>
          <w:sz w:val="24"/>
          <w:lang w:eastAsia="ru-RU"/>
        </w:rPr>
      </w:pPr>
      <w:r>
        <w:rPr>
          <w:noProof/>
          <w:sz w:val="24"/>
          <w:lang w:val="ru-RU" w:eastAsia="ru-RU"/>
        </w:rPr>
        <w:drawing>
          <wp:inline distT="0" distB="0" distL="0" distR="0" wp14:anchorId="565C16F1" wp14:editId="25E906B4">
            <wp:extent cx="4255692" cy="62865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6462" t="16443" r="65112" b="12244"/>
                    <a:stretch>
                      <a:fillRect/>
                    </a:stretch>
                  </pic:blipFill>
                  <pic:spPr bwMode="auto">
                    <a:xfrm>
                      <a:off x="0" y="0"/>
                      <a:ext cx="4253973" cy="6283960"/>
                    </a:xfrm>
                    <a:prstGeom prst="rect">
                      <a:avLst/>
                    </a:prstGeom>
                    <a:noFill/>
                    <a:ln>
                      <a:noFill/>
                    </a:ln>
                  </pic:spPr>
                </pic:pic>
              </a:graphicData>
            </a:graphic>
          </wp:inline>
        </w:drawing>
      </w:r>
    </w:p>
    <w:p w:rsidR="00B32110" w:rsidRPr="00CD731D" w:rsidRDefault="00671F2F" w:rsidP="00B32110">
      <w:pPr>
        <w:jc w:val="right"/>
        <w:rPr>
          <w:noProof/>
          <w:sz w:val="24"/>
          <w:lang w:eastAsia="ru-RU"/>
        </w:rPr>
      </w:pPr>
      <w:r w:rsidRPr="00CD731D">
        <w:rPr>
          <w:noProof/>
          <w:sz w:val="24"/>
          <w:lang w:eastAsia="ru-RU"/>
        </w:rPr>
        <w:lastRenderedPageBreak/>
        <w:t>Додаток</w:t>
      </w:r>
      <w:r w:rsidR="00B32110" w:rsidRPr="00CD731D">
        <w:rPr>
          <w:noProof/>
          <w:sz w:val="24"/>
          <w:lang w:eastAsia="ru-RU"/>
        </w:rPr>
        <w:t xml:space="preserve"> В</w:t>
      </w:r>
    </w:p>
    <w:p w:rsidR="00464975" w:rsidRPr="00CD731D" w:rsidRDefault="00464975" w:rsidP="00464975">
      <w:pPr>
        <w:jc w:val="center"/>
        <w:rPr>
          <w:b/>
          <w:noProof/>
          <w:sz w:val="24"/>
          <w:lang w:eastAsia="ru-RU"/>
        </w:rPr>
      </w:pPr>
      <w:r w:rsidRPr="00CD731D">
        <w:rPr>
          <w:b/>
          <w:noProof/>
          <w:sz w:val="24"/>
          <w:lang w:eastAsia="ru-RU"/>
        </w:rPr>
        <w:t>Оформлення змісту</w:t>
      </w:r>
    </w:p>
    <w:p w:rsidR="00B32110" w:rsidRPr="00726C85" w:rsidRDefault="00B32110" w:rsidP="00B32110">
      <w:pPr>
        <w:jc w:val="center"/>
        <w:rPr>
          <w:noProof/>
          <w:sz w:val="6"/>
          <w:lang w:eastAsia="ru-RU"/>
        </w:rPr>
      </w:pPr>
    </w:p>
    <w:p w:rsidR="00726C85" w:rsidRDefault="00726C85">
      <w:pPr>
        <w:jc w:val="left"/>
        <w:rPr>
          <w:noProof/>
          <w:sz w:val="24"/>
          <w:lang w:eastAsia="ru-RU"/>
        </w:rPr>
      </w:pPr>
      <w:r>
        <w:rPr>
          <w:noProof/>
          <w:sz w:val="24"/>
          <w:lang w:val="ru-RU" w:eastAsia="ru-RU"/>
        </w:rPr>
        <w:drawing>
          <wp:inline distT="0" distB="0" distL="0" distR="0" wp14:anchorId="77B2DF82" wp14:editId="2435804E">
            <wp:extent cx="3981431" cy="61436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734"/>
                    <a:stretch/>
                  </pic:blipFill>
                  <pic:spPr bwMode="auto">
                    <a:xfrm>
                      <a:off x="0" y="0"/>
                      <a:ext cx="3978550" cy="6139180"/>
                    </a:xfrm>
                    <a:prstGeom prst="rect">
                      <a:avLst/>
                    </a:prstGeom>
                    <a:noFill/>
                    <a:ln>
                      <a:noFill/>
                    </a:ln>
                    <a:extLst>
                      <a:ext uri="{53640926-AAD7-44D8-BBD7-CCE9431645EC}">
                        <a14:shadowObscured xmlns:a14="http://schemas.microsoft.com/office/drawing/2010/main"/>
                      </a:ext>
                    </a:extLst>
                  </pic:spPr>
                </pic:pic>
              </a:graphicData>
            </a:graphic>
          </wp:inline>
        </w:drawing>
      </w:r>
    </w:p>
    <w:p w:rsidR="00726C85" w:rsidRDefault="00726C85">
      <w:pPr>
        <w:jc w:val="left"/>
        <w:rPr>
          <w:noProof/>
          <w:sz w:val="24"/>
          <w:lang w:eastAsia="ru-RU"/>
        </w:rPr>
      </w:pPr>
      <w:r>
        <w:rPr>
          <w:noProof/>
          <w:sz w:val="24"/>
          <w:lang w:eastAsia="ru-RU"/>
        </w:rPr>
        <w:br w:type="page"/>
      </w:r>
    </w:p>
    <w:p w:rsidR="004C0075" w:rsidRPr="00CD731D" w:rsidRDefault="00671F2F" w:rsidP="00AE3158">
      <w:pPr>
        <w:spacing w:line="276" w:lineRule="auto"/>
        <w:jc w:val="right"/>
        <w:rPr>
          <w:noProof/>
          <w:sz w:val="24"/>
          <w:lang w:eastAsia="ru-RU"/>
        </w:rPr>
      </w:pPr>
      <w:r w:rsidRPr="00CD731D">
        <w:rPr>
          <w:noProof/>
          <w:sz w:val="24"/>
          <w:lang w:eastAsia="ru-RU"/>
        </w:rPr>
        <w:lastRenderedPageBreak/>
        <w:t>Додаток</w:t>
      </w:r>
      <w:r w:rsidR="00AE3158" w:rsidRPr="00CD731D">
        <w:rPr>
          <w:noProof/>
          <w:sz w:val="24"/>
          <w:lang w:eastAsia="ru-RU"/>
        </w:rPr>
        <w:t xml:space="preserve"> </w:t>
      </w:r>
      <w:r w:rsidR="00B32110" w:rsidRPr="00CD731D">
        <w:rPr>
          <w:noProof/>
          <w:sz w:val="24"/>
          <w:lang w:eastAsia="ru-RU"/>
        </w:rPr>
        <w:t>Г</w:t>
      </w:r>
    </w:p>
    <w:p w:rsidR="00464975" w:rsidRPr="00464975" w:rsidRDefault="00464975" w:rsidP="00464975">
      <w:pPr>
        <w:spacing w:line="276" w:lineRule="auto"/>
        <w:jc w:val="center"/>
        <w:rPr>
          <w:b/>
          <w:noProof/>
          <w:sz w:val="24"/>
          <w:lang w:val="ru-RU" w:eastAsia="ru-RU"/>
        </w:rPr>
      </w:pPr>
      <w:r w:rsidRPr="00CD731D">
        <w:rPr>
          <w:b/>
          <w:noProof/>
          <w:sz w:val="24"/>
          <w:lang w:eastAsia="ru-RU"/>
        </w:rPr>
        <w:t>Приклади оформлен</w:t>
      </w:r>
      <w:r>
        <w:rPr>
          <w:b/>
          <w:noProof/>
          <w:sz w:val="24"/>
          <w:lang w:val="ru-RU" w:eastAsia="ru-RU"/>
        </w:rPr>
        <w:t>ня креслень</w:t>
      </w:r>
    </w:p>
    <w:p w:rsidR="004C0075" w:rsidRDefault="003329DF" w:rsidP="00AE3158">
      <w:pPr>
        <w:spacing w:line="276" w:lineRule="auto"/>
        <w:jc w:val="right"/>
        <w:rPr>
          <w:noProof/>
          <w:sz w:val="24"/>
          <w:lang w:val="ru-RU" w:eastAsia="ru-RU"/>
        </w:rPr>
      </w:pPr>
      <w:r>
        <w:rPr>
          <w:noProof/>
          <w:sz w:val="24"/>
          <w:lang w:val="ru-RU" w:eastAsia="ru-RU"/>
        </w:rPr>
        <w:drawing>
          <wp:inline distT="0" distB="0" distL="0" distR="0" wp14:anchorId="3387F067" wp14:editId="011E5E83">
            <wp:extent cx="5976621" cy="4060192"/>
            <wp:effectExtent l="5715"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5999578" cy="4075788"/>
                    </a:xfrm>
                    <a:prstGeom prst="rect">
                      <a:avLst/>
                    </a:prstGeom>
                    <a:noFill/>
                  </pic:spPr>
                </pic:pic>
              </a:graphicData>
            </a:graphic>
          </wp:inline>
        </w:drawing>
      </w:r>
    </w:p>
    <w:p w:rsidR="003329DF" w:rsidRDefault="003329DF" w:rsidP="003329DF">
      <w:pPr>
        <w:spacing w:line="276" w:lineRule="auto"/>
        <w:jc w:val="center"/>
        <w:rPr>
          <w:noProof/>
          <w:sz w:val="24"/>
          <w:lang w:val="ru-RU" w:eastAsia="ru-RU"/>
        </w:rPr>
      </w:pPr>
      <w:r>
        <w:rPr>
          <w:noProof/>
          <w:sz w:val="24"/>
          <w:lang w:val="ru-RU" w:eastAsia="ru-RU"/>
        </w:rPr>
        <w:t xml:space="preserve">Рис. </w:t>
      </w:r>
      <w:r w:rsidR="00B32110">
        <w:rPr>
          <w:noProof/>
          <w:sz w:val="24"/>
          <w:lang w:val="ru-RU" w:eastAsia="ru-RU"/>
        </w:rPr>
        <w:t>Г</w:t>
      </w:r>
      <w:r>
        <w:rPr>
          <w:noProof/>
          <w:sz w:val="24"/>
          <w:lang w:val="ru-RU" w:eastAsia="ru-RU"/>
        </w:rPr>
        <w:t>1 – Оформлення креслення деталі вал-шестерня</w:t>
      </w:r>
    </w:p>
    <w:p w:rsidR="004C0075" w:rsidRDefault="003329DF" w:rsidP="00B32110">
      <w:pPr>
        <w:spacing w:line="276" w:lineRule="auto"/>
        <w:jc w:val="center"/>
        <w:rPr>
          <w:noProof/>
          <w:sz w:val="24"/>
          <w:lang w:val="ru-RU" w:eastAsia="ru-RU"/>
        </w:rPr>
      </w:pPr>
      <w:r>
        <w:rPr>
          <w:noProof/>
          <w:sz w:val="24"/>
          <w:lang w:val="ru-RU" w:eastAsia="ru-RU"/>
        </w:rPr>
        <w:lastRenderedPageBreak/>
        <w:drawing>
          <wp:inline distT="0" distB="0" distL="0" distR="0" wp14:anchorId="051C78D2" wp14:editId="3053D0BB">
            <wp:extent cx="6359800" cy="4159115"/>
            <wp:effectExtent l="0" t="4445"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400240" cy="4185562"/>
                    </a:xfrm>
                    <a:prstGeom prst="rect">
                      <a:avLst/>
                    </a:prstGeom>
                    <a:noFill/>
                  </pic:spPr>
                </pic:pic>
              </a:graphicData>
            </a:graphic>
          </wp:inline>
        </w:drawing>
      </w:r>
    </w:p>
    <w:p w:rsidR="003329DF" w:rsidRDefault="003329DF" w:rsidP="003329DF">
      <w:pPr>
        <w:spacing w:line="276" w:lineRule="auto"/>
        <w:jc w:val="center"/>
        <w:rPr>
          <w:noProof/>
          <w:sz w:val="24"/>
          <w:lang w:val="ru-RU" w:eastAsia="ru-RU"/>
        </w:rPr>
      </w:pPr>
      <w:r>
        <w:rPr>
          <w:noProof/>
          <w:sz w:val="24"/>
          <w:lang w:val="ru-RU" w:eastAsia="ru-RU"/>
        </w:rPr>
        <w:t xml:space="preserve">Рис. </w:t>
      </w:r>
      <w:r w:rsidR="00B32110">
        <w:rPr>
          <w:noProof/>
          <w:sz w:val="24"/>
          <w:lang w:val="ru-RU" w:eastAsia="ru-RU"/>
        </w:rPr>
        <w:t>Г</w:t>
      </w:r>
      <w:r>
        <w:rPr>
          <w:noProof/>
          <w:sz w:val="24"/>
          <w:lang w:val="ru-RU" w:eastAsia="ru-RU"/>
        </w:rPr>
        <w:t>2 – Оформлення креслення деталі вал</w:t>
      </w:r>
    </w:p>
    <w:p w:rsidR="00840C68" w:rsidRDefault="00206537" w:rsidP="003329DF">
      <w:pPr>
        <w:spacing w:line="276" w:lineRule="auto"/>
        <w:jc w:val="center"/>
        <w:rPr>
          <w:noProof/>
          <w:sz w:val="24"/>
          <w:lang w:val="ru-RU" w:eastAsia="ru-RU"/>
        </w:rPr>
      </w:pPr>
      <w:r>
        <w:rPr>
          <w:noProof/>
          <w:sz w:val="24"/>
          <w:lang w:val="ru-RU" w:eastAsia="ru-RU"/>
        </w:rPr>
        <w:lastRenderedPageBreak/>
        <w:drawing>
          <wp:inline distT="0" distB="0" distL="0" distR="0" wp14:anchorId="1A7B5D00" wp14:editId="09AB92FF">
            <wp:extent cx="4067175" cy="6324089"/>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5853" cy="6322033"/>
                    </a:xfrm>
                    <a:prstGeom prst="rect">
                      <a:avLst/>
                    </a:prstGeom>
                    <a:noFill/>
                  </pic:spPr>
                </pic:pic>
              </a:graphicData>
            </a:graphic>
          </wp:inline>
        </w:drawing>
      </w:r>
    </w:p>
    <w:p w:rsidR="00840C68" w:rsidRDefault="008A02DC" w:rsidP="003329DF">
      <w:pPr>
        <w:spacing w:line="276" w:lineRule="auto"/>
        <w:jc w:val="center"/>
        <w:rPr>
          <w:noProof/>
          <w:sz w:val="24"/>
          <w:lang w:val="ru-RU" w:eastAsia="ru-RU"/>
        </w:rPr>
      </w:pPr>
      <w:r w:rsidRPr="008A02DC">
        <w:rPr>
          <w:noProof/>
          <w:sz w:val="24"/>
          <w:lang w:val="ru-RU" w:eastAsia="ru-RU"/>
        </w:rPr>
        <w:t>Рис. Г</w:t>
      </w:r>
      <w:r>
        <w:rPr>
          <w:noProof/>
          <w:sz w:val="24"/>
          <w:lang w:val="ru-RU" w:eastAsia="ru-RU"/>
        </w:rPr>
        <w:t>3</w:t>
      </w:r>
      <w:r w:rsidRPr="008A02DC">
        <w:rPr>
          <w:noProof/>
          <w:sz w:val="24"/>
          <w:lang w:val="ru-RU" w:eastAsia="ru-RU"/>
        </w:rPr>
        <w:t xml:space="preserve"> – Оформлення креслення </w:t>
      </w:r>
      <w:r w:rsidR="00206537">
        <w:rPr>
          <w:noProof/>
          <w:sz w:val="24"/>
          <w:lang w:val="ru-RU" w:eastAsia="ru-RU"/>
        </w:rPr>
        <w:t xml:space="preserve">заготовки </w:t>
      </w:r>
      <w:r w:rsidRPr="008A02DC">
        <w:rPr>
          <w:noProof/>
          <w:sz w:val="24"/>
          <w:lang w:val="ru-RU" w:eastAsia="ru-RU"/>
        </w:rPr>
        <w:t>деталі вал</w:t>
      </w:r>
      <w:r w:rsidR="00206537">
        <w:rPr>
          <w:noProof/>
          <w:sz w:val="24"/>
          <w:lang w:val="ru-RU" w:eastAsia="ru-RU"/>
        </w:rPr>
        <w:t>-шестерня</w:t>
      </w:r>
    </w:p>
    <w:p w:rsidR="00464975" w:rsidRDefault="00840C68" w:rsidP="00840C68">
      <w:pPr>
        <w:spacing w:line="276" w:lineRule="auto"/>
        <w:jc w:val="left"/>
        <w:rPr>
          <w:noProof/>
          <w:sz w:val="24"/>
          <w:lang w:eastAsia="ru-RU"/>
        </w:rPr>
      </w:pPr>
      <w:r>
        <w:rPr>
          <w:noProof/>
          <w:sz w:val="24"/>
          <w:lang w:val="ru-RU" w:eastAsia="ru-RU"/>
        </w:rPr>
        <w:lastRenderedPageBreak/>
        <w:drawing>
          <wp:inline distT="0" distB="0" distL="0" distR="0" wp14:anchorId="1632EF22" wp14:editId="3B0CA6CF">
            <wp:extent cx="4105275" cy="62382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03" cy="6267127"/>
                    </a:xfrm>
                    <a:prstGeom prst="rect">
                      <a:avLst/>
                    </a:prstGeom>
                    <a:noFill/>
                  </pic:spPr>
                </pic:pic>
              </a:graphicData>
            </a:graphic>
          </wp:inline>
        </w:drawing>
      </w:r>
    </w:p>
    <w:p w:rsidR="00840C68" w:rsidRPr="00E533A5" w:rsidRDefault="00840C68" w:rsidP="00840C68">
      <w:pPr>
        <w:spacing w:line="276" w:lineRule="auto"/>
        <w:jc w:val="center"/>
        <w:rPr>
          <w:noProof/>
          <w:sz w:val="24"/>
          <w:lang w:eastAsia="ru-RU"/>
        </w:rPr>
      </w:pPr>
      <w:r w:rsidRPr="00840C68">
        <w:rPr>
          <w:noProof/>
          <w:sz w:val="24"/>
          <w:lang w:eastAsia="ru-RU"/>
        </w:rPr>
        <w:t>Рис. Г</w:t>
      </w:r>
      <w:r>
        <w:rPr>
          <w:noProof/>
          <w:sz w:val="24"/>
          <w:lang w:eastAsia="ru-RU"/>
        </w:rPr>
        <w:t>4</w:t>
      </w:r>
      <w:r w:rsidRPr="00840C68">
        <w:rPr>
          <w:noProof/>
          <w:sz w:val="24"/>
          <w:lang w:eastAsia="ru-RU"/>
        </w:rPr>
        <w:t xml:space="preserve"> – Оформлення </w:t>
      </w:r>
      <w:r>
        <w:rPr>
          <w:noProof/>
          <w:sz w:val="24"/>
          <w:lang w:eastAsia="ru-RU"/>
        </w:rPr>
        <w:t>карти наладки обробки деталі на верстаті з ЧПК</w:t>
      </w:r>
    </w:p>
    <w:p w:rsidR="008F3368" w:rsidRDefault="008F3368" w:rsidP="00AE3158">
      <w:pPr>
        <w:spacing w:line="276" w:lineRule="auto"/>
        <w:jc w:val="right"/>
        <w:rPr>
          <w:noProof/>
          <w:sz w:val="24"/>
          <w:lang w:eastAsia="ru-RU"/>
        </w:rPr>
        <w:sectPr w:rsidR="008F3368" w:rsidSect="00E64D9A">
          <w:headerReference w:type="default" r:id="rId20"/>
          <w:pgSz w:w="8419" w:h="11906" w:orient="landscape" w:code="9"/>
          <w:pgMar w:top="567" w:right="1134" w:bottom="567" w:left="1134" w:header="284" w:footer="709" w:gutter="0"/>
          <w:cols w:space="708"/>
          <w:docGrid w:linePitch="360"/>
        </w:sectPr>
      </w:pPr>
    </w:p>
    <w:p w:rsidR="00464975" w:rsidRPr="00E533A5" w:rsidRDefault="007120BF" w:rsidP="00AE3158">
      <w:pPr>
        <w:spacing w:line="276" w:lineRule="auto"/>
        <w:jc w:val="right"/>
        <w:rPr>
          <w:noProof/>
          <w:sz w:val="24"/>
          <w:lang w:eastAsia="ru-RU"/>
        </w:rPr>
      </w:pPr>
      <w:r>
        <w:rPr>
          <w:noProof/>
          <w:sz w:val="24"/>
          <w:lang w:val="ru-RU" w:eastAsia="ru-RU"/>
        </w:rPr>
        <w:lastRenderedPageBreak/>
        <w:drawing>
          <wp:inline distT="0" distB="0" distL="0" distR="0" wp14:anchorId="243447FE" wp14:editId="04BA9F03">
            <wp:extent cx="4304030" cy="6206490"/>
            <wp:effectExtent l="0" t="0" r="127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4030" cy="6206490"/>
                    </a:xfrm>
                    <a:prstGeom prst="rect">
                      <a:avLst/>
                    </a:prstGeom>
                    <a:noFill/>
                  </pic:spPr>
                </pic:pic>
              </a:graphicData>
            </a:graphic>
          </wp:inline>
        </w:drawing>
      </w:r>
    </w:p>
    <w:p w:rsidR="004C0075" w:rsidRDefault="00840C68" w:rsidP="00206537">
      <w:pPr>
        <w:spacing w:line="276" w:lineRule="auto"/>
        <w:jc w:val="center"/>
        <w:rPr>
          <w:noProof/>
          <w:sz w:val="24"/>
          <w:lang w:eastAsia="ru-RU"/>
        </w:rPr>
      </w:pPr>
      <w:r w:rsidRPr="00840C68">
        <w:rPr>
          <w:noProof/>
          <w:sz w:val="24"/>
          <w:lang w:eastAsia="ru-RU"/>
        </w:rPr>
        <w:t>Рис. Г</w:t>
      </w:r>
      <w:r w:rsidR="007120BF">
        <w:rPr>
          <w:noProof/>
          <w:sz w:val="24"/>
          <w:lang w:eastAsia="ru-RU"/>
        </w:rPr>
        <w:t>5</w:t>
      </w:r>
      <w:r w:rsidRPr="00840C68">
        <w:rPr>
          <w:noProof/>
          <w:sz w:val="24"/>
          <w:lang w:eastAsia="ru-RU"/>
        </w:rPr>
        <w:t xml:space="preserve"> – Оформлення карти наладки </w:t>
      </w:r>
      <w:r>
        <w:rPr>
          <w:noProof/>
          <w:sz w:val="24"/>
          <w:lang w:eastAsia="ru-RU"/>
        </w:rPr>
        <w:t>кругло-шліфувальної операції</w:t>
      </w:r>
    </w:p>
    <w:p w:rsidR="0000052D" w:rsidRDefault="0000052D" w:rsidP="0000052D">
      <w:pPr>
        <w:spacing w:line="276" w:lineRule="auto"/>
        <w:jc w:val="right"/>
        <w:rPr>
          <w:noProof/>
          <w:sz w:val="24"/>
          <w:lang w:eastAsia="ru-RU"/>
        </w:rPr>
      </w:pPr>
      <w:r>
        <w:rPr>
          <w:noProof/>
          <w:sz w:val="24"/>
          <w:lang w:eastAsia="ru-RU"/>
        </w:rPr>
        <w:lastRenderedPageBreak/>
        <w:t>Додаток Д</w:t>
      </w:r>
    </w:p>
    <w:p w:rsidR="0000052D" w:rsidRDefault="0000052D" w:rsidP="00206537">
      <w:pPr>
        <w:spacing w:line="276" w:lineRule="auto"/>
        <w:jc w:val="center"/>
        <w:rPr>
          <w:sz w:val="24"/>
        </w:rPr>
      </w:pPr>
      <w:r>
        <w:rPr>
          <w:sz w:val="24"/>
        </w:rPr>
        <w:t>Приклад розрахунку норм часу</w:t>
      </w:r>
    </w:p>
    <w:p w:rsidR="0000052D" w:rsidRDefault="0000052D" w:rsidP="00206537">
      <w:pPr>
        <w:spacing w:line="276" w:lineRule="auto"/>
        <w:jc w:val="center"/>
        <w:rPr>
          <w:sz w:val="24"/>
        </w:rPr>
      </w:pPr>
      <w:r>
        <w:rPr>
          <w:noProof/>
          <w:sz w:val="24"/>
          <w:lang w:val="ru-RU" w:eastAsia="ru-RU"/>
        </w:rPr>
        <w:drawing>
          <wp:inline distT="0" distB="0" distL="0" distR="0" wp14:anchorId="28BA0D0F">
            <wp:extent cx="4395250" cy="6247180"/>
            <wp:effectExtent l="0" t="0" r="571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7130" cy="6249852"/>
                    </a:xfrm>
                    <a:prstGeom prst="rect">
                      <a:avLst/>
                    </a:prstGeom>
                    <a:noFill/>
                  </pic:spPr>
                </pic:pic>
              </a:graphicData>
            </a:graphic>
          </wp:inline>
        </w:drawing>
      </w:r>
    </w:p>
    <w:p w:rsidR="009503D9" w:rsidRDefault="009503D9" w:rsidP="00206537">
      <w:pPr>
        <w:spacing w:line="276" w:lineRule="auto"/>
        <w:jc w:val="center"/>
        <w:rPr>
          <w:sz w:val="24"/>
          <w:lang w:val="ru-RU"/>
        </w:rPr>
        <w:sectPr w:rsidR="009503D9" w:rsidSect="003B4630">
          <w:pgSz w:w="8419" w:h="11906" w:orient="landscape" w:code="9"/>
          <w:pgMar w:top="567" w:right="851" w:bottom="567" w:left="851" w:header="284" w:footer="709" w:gutter="0"/>
          <w:cols w:space="708"/>
          <w:docGrid w:linePitch="360"/>
        </w:sectPr>
      </w:pPr>
    </w:p>
    <w:p w:rsidR="0000052D" w:rsidRDefault="0000052D" w:rsidP="00206537">
      <w:pPr>
        <w:spacing w:line="276" w:lineRule="auto"/>
        <w:jc w:val="center"/>
        <w:rPr>
          <w:sz w:val="24"/>
          <w:lang w:val="ru-RU"/>
        </w:rPr>
      </w:pPr>
      <w:r>
        <w:rPr>
          <w:noProof/>
          <w:sz w:val="24"/>
          <w:lang w:val="ru-RU" w:eastAsia="ru-RU"/>
        </w:rPr>
        <w:lastRenderedPageBreak/>
        <w:drawing>
          <wp:inline distT="0" distB="0" distL="0" distR="0" wp14:anchorId="40296BD6" wp14:editId="101AB54E">
            <wp:extent cx="4396730" cy="6442707"/>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8446" cy="6445222"/>
                    </a:xfrm>
                    <a:prstGeom prst="rect">
                      <a:avLst/>
                    </a:prstGeom>
                    <a:noFill/>
                  </pic:spPr>
                </pic:pic>
              </a:graphicData>
            </a:graphic>
          </wp:inline>
        </w:drawing>
      </w:r>
    </w:p>
    <w:p w:rsidR="009503D9" w:rsidRPr="009503D9" w:rsidRDefault="009503D9" w:rsidP="00206537">
      <w:pPr>
        <w:spacing w:line="276" w:lineRule="auto"/>
        <w:jc w:val="center"/>
        <w:rPr>
          <w:sz w:val="24"/>
          <w:lang w:val="ru-RU"/>
        </w:rPr>
      </w:pPr>
    </w:p>
    <w:sectPr w:rsidR="009503D9" w:rsidRPr="009503D9" w:rsidSect="003B4630">
      <w:headerReference w:type="default" r:id="rId26"/>
      <w:pgSz w:w="8419" w:h="11906" w:orient="landscape" w:code="9"/>
      <w:pgMar w:top="567" w:right="851" w:bottom="567" w:left="85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177" w:rsidRDefault="001F6177">
      <w:r>
        <w:separator/>
      </w:r>
    </w:p>
  </w:endnote>
  <w:endnote w:type="continuationSeparator" w:id="0">
    <w:p w:rsidR="001F6177" w:rsidRDefault="001F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177" w:rsidRDefault="001F6177">
      <w:r>
        <w:separator/>
      </w:r>
    </w:p>
  </w:footnote>
  <w:footnote w:type="continuationSeparator" w:id="0">
    <w:p w:rsidR="001F6177" w:rsidRDefault="001F6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923" w:rsidRPr="003B4630" w:rsidRDefault="00C55923" w:rsidP="004B68C6">
    <w:pPr>
      <w:pStyle w:val="a5"/>
      <w:ind w:right="360"/>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062512"/>
      <w:docPartObj>
        <w:docPartGallery w:val="Page Numbers (Top of Page)"/>
        <w:docPartUnique/>
      </w:docPartObj>
    </w:sdtPr>
    <w:sdtEndPr>
      <w:rPr>
        <w:sz w:val="24"/>
      </w:rPr>
    </w:sdtEndPr>
    <w:sdtContent>
      <w:p w:rsidR="00D94BDF" w:rsidRPr="00D94BDF" w:rsidRDefault="00D94BDF">
        <w:pPr>
          <w:pStyle w:val="a5"/>
          <w:jc w:val="center"/>
          <w:rPr>
            <w:sz w:val="24"/>
          </w:rPr>
        </w:pPr>
        <w:r w:rsidRPr="00D94BDF">
          <w:rPr>
            <w:sz w:val="24"/>
          </w:rPr>
          <w:fldChar w:fldCharType="begin"/>
        </w:r>
        <w:r w:rsidRPr="00D94BDF">
          <w:rPr>
            <w:sz w:val="24"/>
          </w:rPr>
          <w:instrText>PAGE   \* MERGEFORMAT</w:instrText>
        </w:r>
        <w:r w:rsidRPr="00D94BDF">
          <w:rPr>
            <w:sz w:val="24"/>
          </w:rPr>
          <w:fldChar w:fldCharType="separate"/>
        </w:r>
        <w:r w:rsidR="0044132C" w:rsidRPr="0044132C">
          <w:rPr>
            <w:noProof/>
            <w:sz w:val="24"/>
            <w:lang w:val="ru-RU"/>
          </w:rPr>
          <w:t>4</w:t>
        </w:r>
        <w:r w:rsidRPr="00D94BDF">
          <w:rPr>
            <w:sz w:val="24"/>
          </w:rPr>
          <w:fldChar w:fldCharType="end"/>
        </w:r>
      </w:p>
    </w:sdtContent>
  </w:sdt>
  <w:p w:rsidR="00D94BDF" w:rsidRPr="003B4630" w:rsidRDefault="00D94BDF" w:rsidP="004B68C6">
    <w:pPr>
      <w:pStyle w:val="a5"/>
      <w:ind w:right="360"/>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74345"/>
      <w:docPartObj>
        <w:docPartGallery w:val="Page Numbers (Top of Page)"/>
        <w:docPartUnique/>
      </w:docPartObj>
    </w:sdtPr>
    <w:sdtEndPr>
      <w:rPr>
        <w:sz w:val="24"/>
      </w:rPr>
    </w:sdtEndPr>
    <w:sdtContent>
      <w:p w:rsidR="009503D9" w:rsidRPr="00D94BDF" w:rsidRDefault="001F6177">
        <w:pPr>
          <w:pStyle w:val="a5"/>
          <w:jc w:val="center"/>
          <w:rPr>
            <w:sz w:val="24"/>
          </w:rPr>
        </w:pPr>
      </w:p>
    </w:sdtContent>
  </w:sdt>
  <w:p w:rsidR="009503D9" w:rsidRPr="003B4630" w:rsidRDefault="009503D9" w:rsidP="004B68C6">
    <w:pPr>
      <w:pStyle w:val="a5"/>
      <w:ind w:right="360"/>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D402D"/>
    <w:multiLevelType w:val="hybridMultilevel"/>
    <w:tmpl w:val="89609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4A18E1"/>
    <w:multiLevelType w:val="hybridMultilevel"/>
    <w:tmpl w:val="4FC239E8"/>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nsid w:val="320E7C90"/>
    <w:multiLevelType w:val="hybridMultilevel"/>
    <w:tmpl w:val="05586D00"/>
    <w:lvl w:ilvl="0" w:tplc="A5A4272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9720358"/>
    <w:multiLevelType w:val="hybridMultilevel"/>
    <w:tmpl w:val="D5BC4F86"/>
    <w:lvl w:ilvl="0" w:tplc="54023A48">
      <w:start w:val="1"/>
      <w:numFmt w:val="bullet"/>
      <w:lvlText w:val="-"/>
      <w:lvlJc w:val="left"/>
      <w:pPr>
        <w:ind w:left="720" w:hanging="360"/>
      </w:pPr>
      <w:rPr>
        <w:rFonts w:ascii="Times New Roman" w:hAnsi="Times New Roman" w:cs="Times New Roman"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311734"/>
    <w:multiLevelType w:val="hybridMultilevel"/>
    <w:tmpl w:val="29C49184"/>
    <w:lvl w:ilvl="0" w:tplc="6D2A488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B373E7A"/>
    <w:multiLevelType w:val="multilevel"/>
    <w:tmpl w:val="3B689224"/>
    <w:lvl w:ilvl="0">
      <w:start w:val="3"/>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nsid w:val="53EE0C82"/>
    <w:multiLevelType w:val="hybridMultilevel"/>
    <w:tmpl w:val="415AAEEC"/>
    <w:lvl w:ilvl="0" w:tplc="F39C4DAA">
      <w:start w:val="30"/>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nsid w:val="56EB3816"/>
    <w:multiLevelType w:val="hybridMultilevel"/>
    <w:tmpl w:val="D9DA1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CB5A9C"/>
    <w:multiLevelType w:val="multilevel"/>
    <w:tmpl w:val="BE78B7CA"/>
    <w:lvl w:ilvl="0">
      <w:start w:val="3"/>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3"/>
      <w:numFmt w:val="decimal"/>
      <w:lvlText w:val="%1.%2.%3"/>
      <w:lvlJc w:val="left"/>
      <w:pPr>
        <w:ind w:left="2847"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nsid w:val="5C8B786C"/>
    <w:multiLevelType w:val="hybridMultilevel"/>
    <w:tmpl w:val="373A23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CC541E8"/>
    <w:multiLevelType w:val="multilevel"/>
    <w:tmpl w:val="DFAED66A"/>
    <w:lvl w:ilvl="0">
      <w:start w:val="1"/>
      <w:numFmt w:val="decimal"/>
      <w:lvlText w:val="%1"/>
      <w:lvlJc w:val="left"/>
      <w:pPr>
        <w:ind w:left="1069" w:hanging="360"/>
      </w:pPr>
      <w:rPr>
        <w:rFonts w:ascii="Times New Roman" w:eastAsia="Calibri" w:hAnsi="Times New Roman" w:cs="Times New Roman"/>
      </w:rPr>
    </w:lvl>
    <w:lvl w:ilvl="1">
      <w:start w:val="1"/>
      <w:numFmt w:val="decimal"/>
      <w:isLgl/>
      <w:lvlText w:val="%1.%2"/>
      <w:lvlJc w:val="left"/>
      <w:pPr>
        <w:ind w:left="3286"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662B4268"/>
    <w:multiLevelType w:val="multilevel"/>
    <w:tmpl w:val="7DF8F012"/>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0"/>
  </w:num>
  <w:num w:numId="2">
    <w:abstractNumId w:val="2"/>
  </w:num>
  <w:num w:numId="3">
    <w:abstractNumId w:val="9"/>
  </w:num>
  <w:num w:numId="4">
    <w:abstractNumId w:val="6"/>
  </w:num>
  <w:num w:numId="5">
    <w:abstractNumId w:val="4"/>
  </w:num>
  <w:num w:numId="6">
    <w:abstractNumId w:val="11"/>
  </w:num>
  <w:num w:numId="7">
    <w:abstractNumId w:val="5"/>
  </w:num>
  <w:num w:numId="8">
    <w:abstractNumId w:va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4B1"/>
    <w:rsid w:val="0000052D"/>
    <w:rsid w:val="00064B69"/>
    <w:rsid w:val="00086B8C"/>
    <w:rsid w:val="00095FD7"/>
    <w:rsid w:val="0011336C"/>
    <w:rsid w:val="0017229A"/>
    <w:rsid w:val="00192CB2"/>
    <w:rsid w:val="001B4746"/>
    <w:rsid w:val="001D435D"/>
    <w:rsid w:val="001F6177"/>
    <w:rsid w:val="00206537"/>
    <w:rsid w:val="002812E1"/>
    <w:rsid w:val="002927B4"/>
    <w:rsid w:val="002E5DDD"/>
    <w:rsid w:val="00301DD1"/>
    <w:rsid w:val="00307DAD"/>
    <w:rsid w:val="00321148"/>
    <w:rsid w:val="003329DF"/>
    <w:rsid w:val="00333A27"/>
    <w:rsid w:val="00356117"/>
    <w:rsid w:val="00360FB3"/>
    <w:rsid w:val="0036654F"/>
    <w:rsid w:val="0038365A"/>
    <w:rsid w:val="00392444"/>
    <w:rsid w:val="003B4630"/>
    <w:rsid w:val="003C61F0"/>
    <w:rsid w:val="003C69A8"/>
    <w:rsid w:val="0044132C"/>
    <w:rsid w:val="00464975"/>
    <w:rsid w:val="004B68C6"/>
    <w:rsid w:val="004B6950"/>
    <w:rsid w:val="004C0075"/>
    <w:rsid w:val="004D789D"/>
    <w:rsid w:val="005113C2"/>
    <w:rsid w:val="005335C5"/>
    <w:rsid w:val="005506A9"/>
    <w:rsid w:val="005832DE"/>
    <w:rsid w:val="005A7740"/>
    <w:rsid w:val="005D45A7"/>
    <w:rsid w:val="005E1211"/>
    <w:rsid w:val="005E21AC"/>
    <w:rsid w:val="006065F4"/>
    <w:rsid w:val="006071C1"/>
    <w:rsid w:val="00607237"/>
    <w:rsid w:val="00612D33"/>
    <w:rsid w:val="006238DA"/>
    <w:rsid w:val="00630625"/>
    <w:rsid w:val="00631EF6"/>
    <w:rsid w:val="00635FB0"/>
    <w:rsid w:val="006363F0"/>
    <w:rsid w:val="0065589B"/>
    <w:rsid w:val="006616E8"/>
    <w:rsid w:val="0066267B"/>
    <w:rsid w:val="00671F2F"/>
    <w:rsid w:val="00674F27"/>
    <w:rsid w:val="006866E3"/>
    <w:rsid w:val="006B099C"/>
    <w:rsid w:val="006C119F"/>
    <w:rsid w:val="007006A4"/>
    <w:rsid w:val="00705ED2"/>
    <w:rsid w:val="00707506"/>
    <w:rsid w:val="007120BF"/>
    <w:rsid w:val="00712179"/>
    <w:rsid w:val="007134C7"/>
    <w:rsid w:val="0071409F"/>
    <w:rsid w:val="007214B1"/>
    <w:rsid w:val="00726C85"/>
    <w:rsid w:val="00744036"/>
    <w:rsid w:val="00747951"/>
    <w:rsid w:val="007617E7"/>
    <w:rsid w:val="00761D2C"/>
    <w:rsid w:val="007A4A46"/>
    <w:rsid w:val="007B3947"/>
    <w:rsid w:val="007D13FC"/>
    <w:rsid w:val="007E04EE"/>
    <w:rsid w:val="008074F7"/>
    <w:rsid w:val="00840C68"/>
    <w:rsid w:val="00861A67"/>
    <w:rsid w:val="00880C4F"/>
    <w:rsid w:val="008828F1"/>
    <w:rsid w:val="00885058"/>
    <w:rsid w:val="008A02DC"/>
    <w:rsid w:val="008C52DE"/>
    <w:rsid w:val="008C57A2"/>
    <w:rsid w:val="008C5BE7"/>
    <w:rsid w:val="008F3368"/>
    <w:rsid w:val="009016FE"/>
    <w:rsid w:val="00913596"/>
    <w:rsid w:val="00924AFB"/>
    <w:rsid w:val="009436E4"/>
    <w:rsid w:val="009503D9"/>
    <w:rsid w:val="00980CD7"/>
    <w:rsid w:val="009A2AE0"/>
    <w:rsid w:val="009A3A30"/>
    <w:rsid w:val="009B5E55"/>
    <w:rsid w:val="00A33541"/>
    <w:rsid w:val="00A33595"/>
    <w:rsid w:val="00A63389"/>
    <w:rsid w:val="00A66DB9"/>
    <w:rsid w:val="00A75DBF"/>
    <w:rsid w:val="00AB2883"/>
    <w:rsid w:val="00AC51CD"/>
    <w:rsid w:val="00AE3158"/>
    <w:rsid w:val="00AF74E2"/>
    <w:rsid w:val="00B220E5"/>
    <w:rsid w:val="00B2434C"/>
    <w:rsid w:val="00B32110"/>
    <w:rsid w:val="00B35166"/>
    <w:rsid w:val="00B40D9E"/>
    <w:rsid w:val="00B418AF"/>
    <w:rsid w:val="00B511EA"/>
    <w:rsid w:val="00B516D6"/>
    <w:rsid w:val="00B53999"/>
    <w:rsid w:val="00B65306"/>
    <w:rsid w:val="00B66DEB"/>
    <w:rsid w:val="00B84ACB"/>
    <w:rsid w:val="00B86151"/>
    <w:rsid w:val="00BD0094"/>
    <w:rsid w:val="00BF24C7"/>
    <w:rsid w:val="00BF7598"/>
    <w:rsid w:val="00C00ABE"/>
    <w:rsid w:val="00C41C6A"/>
    <w:rsid w:val="00C55923"/>
    <w:rsid w:val="00C623BB"/>
    <w:rsid w:val="00C91406"/>
    <w:rsid w:val="00C979F0"/>
    <w:rsid w:val="00CA7693"/>
    <w:rsid w:val="00CB1D3B"/>
    <w:rsid w:val="00CD5ACE"/>
    <w:rsid w:val="00CD731D"/>
    <w:rsid w:val="00CF453A"/>
    <w:rsid w:val="00CF7C6C"/>
    <w:rsid w:val="00D0243E"/>
    <w:rsid w:val="00D10A04"/>
    <w:rsid w:val="00D21645"/>
    <w:rsid w:val="00D411FB"/>
    <w:rsid w:val="00D65A60"/>
    <w:rsid w:val="00D734A2"/>
    <w:rsid w:val="00D858A4"/>
    <w:rsid w:val="00D94BDF"/>
    <w:rsid w:val="00DA70DF"/>
    <w:rsid w:val="00DE0EA0"/>
    <w:rsid w:val="00DE772B"/>
    <w:rsid w:val="00DF1DF6"/>
    <w:rsid w:val="00E07EEE"/>
    <w:rsid w:val="00E11706"/>
    <w:rsid w:val="00E3672B"/>
    <w:rsid w:val="00E533A5"/>
    <w:rsid w:val="00E60791"/>
    <w:rsid w:val="00E64D9A"/>
    <w:rsid w:val="00E77E78"/>
    <w:rsid w:val="00ED5EE9"/>
    <w:rsid w:val="00EE33CE"/>
    <w:rsid w:val="00EF4FF5"/>
    <w:rsid w:val="00F11642"/>
    <w:rsid w:val="00F17F50"/>
    <w:rsid w:val="00F45AF1"/>
    <w:rsid w:val="00F6336F"/>
    <w:rsid w:val="00F77CBF"/>
    <w:rsid w:val="00FA583D"/>
    <w:rsid w:val="00FB6C6E"/>
    <w:rsid w:val="00FC6D37"/>
    <w:rsid w:val="00FD0484"/>
    <w:rsid w:val="00FF6B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A30"/>
    <w:pPr>
      <w:jc w:val="both"/>
    </w:pPr>
    <w:rPr>
      <w:rFonts w:ascii="Times New Roman" w:hAnsi="Times New Roman"/>
      <w:color w:val="000000"/>
      <w:sz w:val="28"/>
      <w:szCs w:val="28"/>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214B1"/>
    <w:pPr>
      <w:suppressAutoHyphens/>
      <w:spacing w:line="360" w:lineRule="auto"/>
    </w:pPr>
    <w:rPr>
      <w:rFonts w:eastAsia="Times New Roman" w:cs="Calibri"/>
      <w:color w:val="auto"/>
      <w:sz w:val="24"/>
      <w:szCs w:val="20"/>
      <w:lang w:val="en-US" w:eastAsia="ar-SA"/>
    </w:rPr>
  </w:style>
  <w:style w:type="character" w:customStyle="1" w:styleId="a4">
    <w:name w:val="Основной текст Знак"/>
    <w:link w:val="a3"/>
    <w:rsid w:val="007214B1"/>
    <w:rPr>
      <w:rFonts w:ascii="Times New Roman" w:eastAsia="Times New Roman" w:hAnsi="Times New Roman" w:cs="Calibri"/>
      <w:sz w:val="24"/>
      <w:szCs w:val="20"/>
      <w:lang w:val="en-US" w:eastAsia="ar-SA"/>
    </w:rPr>
  </w:style>
  <w:style w:type="paragraph" w:styleId="a5">
    <w:name w:val="header"/>
    <w:basedOn w:val="a"/>
    <w:link w:val="a6"/>
    <w:uiPriority w:val="99"/>
    <w:rsid w:val="007214B1"/>
    <w:pPr>
      <w:tabs>
        <w:tab w:val="center" w:pos="4677"/>
        <w:tab w:val="right" w:pos="9355"/>
      </w:tabs>
    </w:pPr>
  </w:style>
  <w:style w:type="character" w:customStyle="1" w:styleId="a6">
    <w:name w:val="Верхний колонтитул Знак"/>
    <w:link w:val="a5"/>
    <w:uiPriority w:val="99"/>
    <w:rsid w:val="007214B1"/>
    <w:rPr>
      <w:rFonts w:ascii="Times New Roman" w:eastAsia="Calibri" w:hAnsi="Times New Roman" w:cs="Times New Roman"/>
      <w:color w:val="000000"/>
      <w:sz w:val="28"/>
      <w:szCs w:val="28"/>
      <w:lang w:val="uk-UA"/>
    </w:rPr>
  </w:style>
  <w:style w:type="character" w:styleId="a7">
    <w:name w:val="page number"/>
    <w:rsid w:val="007214B1"/>
  </w:style>
  <w:style w:type="paragraph" w:customStyle="1" w:styleId="Default">
    <w:name w:val="Default"/>
    <w:rsid w:val="007214B1"/>
    <w:pPr>
      <w:autoSpaceDE w:val="0"/>
      <w:autoSpaceDN w:val="0"/>
      <w:adjustRightInd w:val="0"/>
    </w:pPr>
    <w:rPr>
      <w:rFonts w:ascii="Times New Roman" w:eastAsia="Times New Roman" w:hAnsi="Times New Roman"/>
      <w:color w:val="000000"/>
      <w:sz w:val="24"/>
      <w:szCs w:val="24"/>
    </w:rPr>
  </w:style>
  <w:style w:type="paragraph" w:styleId="a8">
    <w:name w:val="footer"/>
    <w:basedOn w:val="a"/>
    <w:link w:val="a9"/>
    <w:uiPriority w:val="99"/>
    <w:unhideWhenUsed/>
    <w:rsid w:val="009436E4"/>
    <w:pPr>
      <w:tabs>
        <w:tab w:val="center" w:pos="4677"/>
        <w:tab w:val="right" w:pos="9355"/>
      </w:tabs>
    </w:pPr>
  </w:style>
  <w:style w:type="character" w:customStyle="1" w:styleId="a9">
    <w:name w:val="Нижний колонтитул Знак"/>
    <w:basedOn w:val="a0"/>
    <w:link w:val="a8"/>
    <w:uiPriority w:val="99"/>
    <w:rsid w:val="009436E4"/>
    <w:rPr>
      <w:rFonts w:ascii="Times New Roman" w:hAnsi="Times New Roman"/>
      <w:color w:val="000000"/>
      <w:sz w:val="28"/>
      <w:szCs w:val="28"/>
      <w:lang w:val="uk-UA" w:eastAsia="en-US"/>
    </w:rPr>
  </w:style>
  <w:style w:type="paragraph" w:styleId="aa">
    <w:name w:val="Balloon Text"/>
    <w:basedOn w:val="a"/>
    <w:link w:val="ab"/>
    <w:uiPriority w:val="99"/>
    <w:semiHidden/>
    <w:unhideWhenUsed/>
    <w:rsid w:val="00B86151"/>
    <w:rPr>
      <w:rFonts w:ascii="Tahoma" w:hAnsi="Tahoma" w:cs="Tahoma"/>
      <w:sz w:val="16"/>
      <w:szCs w:val="16"/>
    </w:rPr>
  </w:style>
  <w:style w:type="character" w:customStyle="1" w:styleId="ab">
    <w:name w:val="Текст выноски Знак"/>
    <w:basedOn w:val="a0"/>
    <w:link w:val="aa"/>
    <w:uiPriority w:val="99"/>
    <w:semiHidden/>
    <w:rsid w:val="00B86151"/>
    <w:rPr>
      <w:rFonts w:ascii="Tahoma" w:hAnsi="Tahoma" w:cs="Tahoma"/>
      <w:color w:val="000000"/>
      <w:sz w:val="16"/>
      <w:szCs w:val="16"/>
      <w:lang w:val="uk-UA" w:eastAsia="en-US"/>
    </w:rPr>
  </w:style>
  <w:style w:type="character" w:styleId="ac">
    <w:name w:val="Placeholder Text"/>
    <w:basedOn w:val="a0"/>
    <w:uiPriority w:val="99"/>
    <w:semiHidden/>
    <w:rsid w:val="00B86151"/>
    <w:rPr>
      <w:color w:val="808080"/>
    </w:rPr>
  </w:style>
  <w:style w:type="paragraph" w:styleId="ad">
    <w:name w:val="List Paragraph"/>
    <w:basedOn w:val="a"/>
    <w:uiPriority w:val="34"/>
    <w:qFormat/>
    <w:rsid w:val="00924AFB"/>
    <w:pPr>
      <w:ind w:left="720"/>
      <w:contextualSpacing/>
    </w:pPr>
  </w:style>
  <w:style w:type="table" w:styleId="ae">
    <w:name w:val="Table Grid"/>
    <w:basedOn w:val="a1"/>
    <w:uiPriority w:val="1"/>
    <w:rsid w:val="006072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10"/>
    <w:qFormat/>
    <w:rsid w:val="006B099C"/>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f0">
    <w:name w:val="Название Знак"/>
    <w:basedOn w:val="a0"/>
    <w:link w:val="af"/>
    <w:uiPriority w:val="10"/>
    <w:rsid w:val="006B099C"/>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af2"/>
    <w:uiPriority w:val="11"/>
    <w:qFormat/>
    <w:rsid w:val="006B099C"/>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f2">
    <w:name w:val="Подзаголовок Знак"/>
    <w:basedOn w:val="a0"/>
    <w:link w:val="af1"/>
    <w:uiPriority w:val="11"/>
    <w:rsid w:val="006B099C"/>
    <w:rPr>
      <w:rFonts w:asciiTheme="majorHAnsi" w:eastAsiaTheme="majorEastAsia" w:hAnsiTheme="majorHAnsi" w:cstheme="majorBidi"/>
      <w:i/>
      <w:iCs/>
      <w:color w:val="4F81BD" w:themeColor="accent1"/>
      <w:spacing w:val="15"/>
      <w:sz w:val="24"/>
      <w:szCs w:val="24"/>
    </w:rPr>
  </w:style>
  <w:style w:type="paragraph" w:styleId="af3">
    <w:name w:val="No Spacing"/>
    <w:basedOn w:val="a"/>
    <w:link w:val="af4"/>
    <w:uiPriority w:val="1"/>
    <w:qFormat/>
    <w:rsid w:val="009A3A30"/>
    <w:pPr>
      <w:jc w:val="left"/>
    </w:pPr>
    <w:rPr>
      <w:rFonts w:asciiTheme="minorHAnsi" w:eastAsiaTheme="minorEastAsia" w:hAnsiTheme="minorHAnsi" w:cstheme="minorBidi"/>
      <w:color w:val="000000" w:themeColor="text1"/>
      <w:sz w:val="20"/>
      <w:szCs w:val="20"/>
      <w:lang w:val="ru-RU" w:eastAsia="ja-JP"/>
    </w:rPr>
  </w:style>
  <w:style w:type="character" w:customStyle="1" w:styleId="af4">
    <w:name w:val="Без интервала Знак"/>
    <w:basedOn w:val="a0"/>
    <w:link w:val="af3"/>
    <w:uiPriority w:val="1"/>
    <w:rsid w:val="009A3A30"/>
    <w:rPr>
      <w:rFonts w:asciiTheme="minorHAnsi" w:eastAsiaTheme="minorEastAsia" w:hAnsiTheme="minorHAnsi" w:cstheme="minorBidi"/>
      <w:color w:val="000000" w:themeColor="text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A30"/>
    <w:pPr>
      <w:jc w:val="both"/>
    </w:pPr>
    <w:rPr>
      <w:rFonts w:ascii="Times New Roman" w:hAnsi="Times New Roman"/>
      <w:color w:val="000000"/>
      <w:sz w:val="28"/>
      <w:szCs w:val="28"/>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214B1"/>
    <w:pPr>
      <w:suppressAutoHyphens/>
      <w:spacing w:line="360" w:lineRule="auto"/>
    </w:pPr>
    <w:rPr>
      <w:rFonts w:eastAsia="Times New Roman" w:cs="Calibri"/>
      <w:color w:val="auto"/>
      <w:sz w:val="24"/>
      <w:szCs w:val="20"/>
      <w:lang w:val="en-US" w:eastAsia="ar-SA"/>
    </w:rPr>
  </w:style>
  <w:style w:type="character" w:customStyle="1" w:styleId="a4">
    <w:name w:val="Основной текст Знак"/>
    <w:link w:val="a3"/>
    <w:rsid w:val="007214B1"/>
    <w:rPr>
      <w:rFonts w:ascii="Times New Roman" w:eastAsia="Times New Roman" w:hAnsi="Times New Roman" w:cs="Calibri"/>
      <w:sz w:val="24"/>
      <w:szCs w:val="20"/>
      <w:lang w:val="en-US" w:eastAsia="ar-SA"/>
    </w:rPr>
  </w:style>
  <w:style w:type="paragraph" w:styleId="a5">
    <w:name w:val="header"/>
    <w:basedOn w:val="a"/>
    <w:link w:val="a6"/>
    <w:uiPriority w:val="99"/>
    <w:rsid w:val="007214B1"/>
    <w:pPr>
      <w:tabs>
        <w:tab w:val="center" w:pos="4677"/>
        <w:tab w:val="right" w:pos="9355"/>
      </w:tabs>
    </w:pPr>
  </w:style>
  <w:style w:type="character" w:customStyle="1" w:styleId="a6">
    <w:name w:val="Верхний колонтитул Знак"/>
    <w:link w:val="a5"/>
    <w:uiPriority w:val="99"/>
    <w:rsid w:val="007214B1"/>
    <w:rPr>
      <w:rFonts w:ascii="Times New Roman" w:eastAsia="Calibri" w:hAnsi="Times New Roman" w:cs="Times New Roman"/>
      <w:color w:val="000000"/>
      <w:sz w:val="28"/>
      <w:szCs w:val="28"/>
      <w:lang w:val="uk-UA"/>
    </w:rPr>
  </w:style>
  <w:style w:type="character" w:styleId="a7">
    <w:name w:val="page number"/>
    <w:rsid w:val="007214B1"/>
  </w:style>
  <w:style w:type="paragraph" w:customStyle="1" w:styleId="Default">
    <w:name w:val="Default"/>
    <w:rsid w:val="007214B1"/>
    <w:pPr>
      <w:autoSpaceDE w:val="0"/>
      <w:autoSpaceDN w:val="0"/>
      <w:adjustRightInd w:val="0"/>
    </w:pPr>
    <w:rPr>
      <w:rFonts w:ascii="Times New Roman" w:eastAsia="Times New Roman" w:hAnsi="Times New Roman"/>
      <w:color w:val="000000"/>
      <w:sz w:val="24"/>
      <w:szCs w:val="24"/>
    </w:rPr>
  </w:style>
  <w:style w:type="paragraph" w:styleId="a8">
    <w:name w:val="footer"/>
    <w:basedOn w:val="a"/>
    <w:link w:val="a9"/>
    <w:uiPriority w:val="99"/>
    <w:unhideWhenUsed/>
    <w:rsid w:val="009436E4"/>
    <w:pPr>
      <w:tabs>
        <w:tab w:val="center" w:pos="4677"/>
        <w:tab w:val="right" w:pos="9355"/>
      </w:tabs>
    </w:pPr>
  </w:style>
  <w:style w:type="character" w:customStyle="1" w:styleId="a9">
    <w:name w:val="Нижний колонтитул Знак"/>
    <w:basedOn w:val="a0"/>
    <w:link w:val="a8"/>
    <w:uiPriority w:val="99"/>
    <w:rsid w:val="009436E4"/>
    <w:rPr>
      <w:rFonts w:ascii="Times New Roman" w:hAnsi="Times New Roman"/>
      <w:color w:val="000000"/>
      <w:sz w:val="28"/>
      <w:szCs w:val="28"/>
      <w:lang w:val="uk-UA" w:eastAsia="en-US"/>
    </w:rPr>
  </w:style>
  <w:style w:type="paragraph" w:styleId="aa">
    <w:name w:val="Balloon Text"/>
    <w:basedOn w:val="a"/>
    <w:link w:val="ab"/>
    <w:uiPriority w:val="99"/>
    <w:semiHidden/>
    <w:unhideWhenUsed/>
    <w:rsid w:val="00B86151"/>
    <w:rPr>
      <w:rFonts w:ascii="Tahoma" w:hAnsi="Tahoma" w:cs="Tahoma"/>
      <w:sz w:val="16"/>
      <w:szCs w:val="16"/>
    </w:rPr>
  </w:style>
  <w:style w:type="character" w:customStyle="1" w:styleId="ab">
    <w:name w:val="Текст выноски Знак"/>
    <w:basedOn w:val="a0"/>
    <w:link w:val="aa"/>
    <w:uiPriority w:val="99"/>
    <w:semiHidden/>
    <w:rsid w:val="00B86151"/>
    <w:rPr>
      <w:rFonts w:ascii="Tahoma" w:hAnsi="Tahoma" w:cs="Tahoma"/>
      <w:color w:val="000000"/>
      <w:sz w:val="16"/>
      <w:szCs w:val="16"/>
      <w:lang w:val="uk-UA" w:eastAsia="en-US"/>
    </w:rPr>
  </w:style>
  <w:style w:type="character" w:styleId="ac">
    <w:name w:val="Placeholder Text"/>
    <w:basedOn w:val="a0"/>
    <w:uiPriority w:val="99"/>
    <w:semiHidden/>
    <w:rsid w:val="00B86151"/>
    <w:rPr>
      <w:color w:val="808080"/>
    </w:rPr>
  </w:style>
  <w:style w:type="paragraph" w:styleId="ad">
    <w:name w:val="List Paragraph"/>
    <w:basedOn w:val="a"/>
    <w:uiPriority w:val="34"/>
    <w:qFormat/>
    <w:rsid w:val="00924AFB"/>
    <w:pPr>
      <w:ind w:left="720"/>
      <w:contextualSpacing/>
    </w:pPr>
  </w:style>
  <w:style w:type="table" w:styleId="ae">
    <w:name w:val="Table Grid"/>
    <w:basedOn w:val="a1"/>
    <w:uiPriority w:val="1"/>
    <w:rsid w:val="006072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10"/>
    <w:qFormat/>
    <w:rsid w:val="006B099C"/>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f0">
    <w:name w:val="Название Знак"/>
    <w:basedOn w:val="a0"/>
    <w:link w:val="af"/>
    <w:uiPriority w:val="10"/>
    <w:rsid w:val="006B099C"/>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af2"/>
    <w:uiPriority w:val="11"/>
    <w:qFormat/>
    <w:rsid w:val="006B099C"/>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f2">
    <w:name w:val="Подзаголовок Знак"/>
    <w:basedOn w:val="a0"/>
    <w:link w:val="af1"/>
    <w:uiPriority w:val="11"/>
    <w:rsid w:val="006B099C"/>
    <w:rPr>
      <w:rFonts w:asciiTheme="majorHAnsi" w:eastAsiaTheme="majorEastAsia" w:hAnsiTheme="majorHAnsi" w:cstheme="majorBidi"/>
      <w:i/>
      <w:iCs/>
      <w:color w:val="4F81BD" w:themeColor="accent1"/>
      <w:spacing w:val="15"/>
      <w:sz w:val="24"/>
      <w:szCs w:val="24"/>
    </w:rPr>
  </w:style>
  <w:style w:type="paragraph" w:styleId="af3">
    <w:name w:val="No Spacing"/>
    <w:basedOn w:val="a"/>
    <w:link w:val="af4"/>
    <w:uiPriority w:val="1"/>
    <w:qFormat/>
    <w:rsid w:val="009A3A30"/>
    <w:pPr>
      <w:jc w:val="left"/>
    </w:pPr>
    <w:rPr>
      <w:rFonts w:asciiTheme="minorHAnsi" w:eastAsiaTheme="minorEastAsia" w:hAnsiTheme="minorHAnsi" w:cstheme="minorBidi"/>
      <w:color w:val="000000" w:themeColor="text1"/>
      <w:sz w:val="20"/>
      <w:szCs w:val="20"/>
      <w:lang w:val="ru-RU" w:eastAsia="ja-JP"/>
    </w:rPr>
  </w:style>
  <w:style w:type="character" w:customStyle="1" w:styleId="af4">
    <w:name w:val="Без интервала Знак"/>
    <w:basedOn w:val="a0"/>
    <w:link w:val="af3"/>
    <w:uiPriority w:val="1"/>
    <w:rsid w:val="009A3A30"/>
    <w:rPr>
      <w:rFonts w:asciiTheme="minorHAnsi" w:eastAsiaTheme="minorEastAsia" w:hAnsiTheme="minorHAnsi" w:cstheme="minorBidi"/>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4.png"/><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Краматорськ - 2020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C4DD94-2A8B-44A1-80FA-2D38A146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4225</Words>
  <Characters>24088</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МЕТОДИЧНІ ВКАЗІВКИ до виконання дипломної роботи для здобувачів професійної (професійно – технічної ) освіти з професії: 8211 «Верстатник широкого профілю» кваліфікація 4 розряд</vt:lpstr>
    </vt:vector>
  </TitlesOfParts>
  <Company>МІНІСТЕРСТВО ОСВІТИ І НАУКИ УКРАЇНИ                ДЕПАРТАМЕНТ ОСВІТИ І НАУКИ                                 НАВЧАЛЬНО-МЕТОДИЧНИЙ ЦЕНТР ПРОФЕСІЙНО-                  ТЕХНІЧНОЇ ОСВІТИ У ДОНЕЦЬКІЙ ОБЛАСТІ</Company>
  <LinksUpToDate>false</LinksUpToDate>
  <CharactersWithSpaces>28257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МЕТОДИЧНІ ВКАЗІВКИ до виконання дипломної роботи для здобувачів професійної (професійно – технічної ) освіти з професії: 8211 «Верстатник широкого профілю» кваліфікація 4 розряд</dc:title>
  <dc:creator>Оксана Малишенко</dc:creator>
  <cp:lastModifiedBy>user</cp:lastModifiedBy>
  <cp:revision>2</cp:revision>
  <cp:lastPrinted>2020-04-08T15:38:00Z</cp:lastPrinted>
  <dcterms:created xsi:type="dcterms:W3CDTF">2021-12-15T07:05:00Z</dcterms:created>
  <dcterms:modified xsi:type="dcterms:W3CDTF">2021-12-15T07:05:00Z</dcterms:modified>
</cp:coreProperties>
</file>